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38"/>
        <w:gridCol w:w="11178"/>
      </w:tblGrid>
      <w:tr w:rsidR="00305FB3" w:rsidRPr="00D42752" w:rsidTr="00B257E2">
        <w:trPr>
          <w:tblHeader/>
        </w:trPr>
        <w:tc>
          <w:tcPr>
            <w:tcW w:w="3438" w:type="dxa"/>
            <w:shd w:val="clear" w:color="auto" w:fill="EEECE1" w:themeFill="background2"/>
          </w:tcPr>
          <w:p w:rsidR="00305FB3" w:rsidRPr="00D42752" w:rsidRDefault="00305FB3" w:rsidP="00305FB3">
            <w:pPr>
              <w:jc w:val="center"/>
              <w:rPr>
                <w:b/>
                <w:sz w:val="22"/>
                <w:szCs w:val="22"/>
              </w:rPr>
            </w:pPr>
            <w:bookmarkStart w:id="0" w:name="_GoBack"/>
            <w:bookmarkEnd w:id="0"/>
            <w:r w:rsidRPr="00D42752">
              <w:rPr>
                <w:b/>
                <w:sz w:val="22"/>
                <w:szCs w:val="22"/>
              </w:rPr>
              <w:t>Theme Area</w:t>
            </w:r>
          </w:p>
        </w:tc>
        <w:tc>
          <w:tcPr>
            <w:tcW w:w="11178" w:type="dxa"/>
            <w:shd w:val="clear" w:color="auto" w:fill="EEECE1" w:themeFill="background2"/>
          </w:tcPr>
          <w:p w:rsidR="00305FB3" w:rsidRPr="00D42752" w:rsidRDefault="00305FB3" w:rsidP="00305FB3">
            <w:pPr>
              <w:jc w:val="center"/>
              <w:rPr>
                <w:b/>
                <w:sz w:val="22"/>
                <w:szCs w:val="22"/>
              </w:rPr>
            </w:pPr>
            <w:r w:rsidRPr="00D42752">
              <w:rPr>
                <w:b/>
                <w:sz w:val="22"/>
                <w:szCs w:val="22"/>
              </w:rPr>
              <w:t>Comment</w:t>
            </w:r>
          </w:p>
        </w:tc>
      </w:tr>
      <w:tr w:rsidR="00305FB3" w:rsidRPr="00D42752" w:rsidTr="00D42752">
        <w:tc>
          <w:tcPr>
            <w:tcW w:w="3438" w:type="dxa"/>
          </w:tcPr>
          <w:p w:rsidR="00305FB3" w:rsidRDefault="00D42752" w:rsidP="00577729">
            <w:pPr>
              <w:rPr>
                <w:b/>
                <w:sz w:val="22"/>
                <w:szCs w:val="22"/>
              </w:rPr>
            </w:pPr>
            <w:r w:rsidRPr="00D42752">
              <w:rPr>
                <w:b/>
                <w:sz w:val="22"/>
                <w:szCs w:val="22"/>
              </w:rPr>
              <w:t>Involvement of People with Disabilities</w:t>
            </w:r>
          </w:p>
          <w:p w:rsidR="00F42CBE" w:rsidRDefault="00F42CBE" w:rsidP="00577729">
            <w:pPr>
              <w:rPr>
                <w:b/>
                <w:sz w:val="22"/>
                <w:szCs w:val="22"/>
              </w:rPr>
            </w:pPr>
          </w:p>
          <w:p w:rsidR="00F42CBE" w:rsidRPr="00D42752" w:rsidRDefault="00F42CBE" w:rsidP="00577729">
            <w:pPr>
              <w:rPr>
                <w:b/>
                <w:sz w:val="22"/>
                <w:szCs w:val="22"/>
              </w:rPr>
            </w:pPr>
            <w:r>
              <w:rPr>
                <w:b/>
                <w:sz w:val="22"/>
                <w:szCs w:val="22"/>
              </w:rPr>
              <w:t>Opportunities</w:t>
            </w:r>
          </w:p>
        </w:tc>
        <w:tc>
          <w:tcPr>
            <w:tcW w:w="11178" w:type="dxa"/>
          </w:tcPr>
          <w:p w:rsidR="00305FB3" w:rsidRDefault="00D42752" w:rsidP="00D42752">
            <w:pPr>
              <w:pStyle w:val="ListParagraph"/>
              <w:numPr>
                <w:ilvl w:val="0"/>
                <w:numId w:val="1"/>
              </w:numPr>
              <w:rPr>
                <w:sz w:val="22"/>
                <w:szCs w:val="22"/>
              </w:rPr>
            </w:pPr>
            <w:r>
              <w:rPr>
                <w:sz w:val="22"/>
                <w:szCs w:val="22"/>
              </w:rPr>
              <w:t>We need to bring people with disabilities (not employed by state agencies) fully engaged and included in decisions that are about them.  They need to speak for themselves.</w:t>
            </w:r>
          </w:p>
          <w:p w:rsidR="00D4518B" w:rsidRDefault="00D4518B" w:rsidP="00D42752">
            <w:pPr>
              <w:pStyle w:val="ListParagraph"/>
              <w:numPr>
                <w:ilvl w:val="0"/>
                <w:numId w:val="1"/>
              </w:numPr>
              <w:rPr>
                <w:sz w:val="22"/>
                <w:szCs w:val="22"/>
              </w:rPr>
            </w:pPr>
            <w:r>
              <w:rPr>
                <w:sz w:val="22"/>
                <w:szCs w:val="22"/>
              </w:rPr>
              <w:t>Begin in elementary school to communicate about work with a planned process.</w:t>
            </w:r>
          </w:p>
          <w:p w:rsidR="002D7886" w:rsidRDefault="002D7886" w:rsidP="00D42752">
            <w:pPr>
              <w:pStyle w:val="ListParagraph"/>
              <w:numPr>
                <w:ilvl w:val="0"/>
                <w:numId w:val="1"/>
              </w:numPr>
              <w:rPr>
                <w:sz w:val="22"/>
                <w:szCs w:val="22"/>
              </w:rPr>
            </w:pPr>
            <w:r>
              <w:rPr>
                <w:sz w:val="22"/>
                <w:szCs w:val="22"/>
              </w:rPr>
              <w:t>Building a successful transition program to help kids know what to do/be prepared after high school – empowerment.</w:t>
            </w:r>
          </w:p>
          <w:p w:rsidR="00577729" w:rsidRDefault="00577729" w:rsidP="00D42752">
            <w:pPr>
              <w:pStyle w:val="ListParagraph"/>
              <w:numPr>
                <w:ilvl w:val="0"/>
                <w:numId w:val="1"/>
              </w:numPr>
              <w:rPr>
                <w:sz w:val="22"/>
                <w:szCs w:val="22"/>
              </w:rPr>
            </w:pPr>
            <w:r w:rsidRPr="00577729">
              <w:rPr>
                <w:sz w:val="22"/>
                <w:szCs w:val="22"/>
              </w:rPr>
              <w:t>Allow people part-time work to start</w:t>
            </w:r>
            <w:r w:rsidR="00F079BC" w:rsidRPr="00577729">
              <w:rPr>
                <w:sz w:val="22"/>
                <w:szCs w:val="22"/>
              </w:rPr>
              <w:t xml:space="preserve">.  </w:t>
            </w:r>
            <w:r w:rsidRPr="00577729">
              <w:rPr>
                <w:sz w:val="22"/>
                <w:szCs w:val="22"/>
              </w:rPr>
              <w:t>Most businesses won’t.</w:t>
            </w:r>
          </w:p>
          <w:p w:rsidR="00B768AA" w:rsidRDefault="00B768AA" w:rsidP="00D42752">
            <w:pPr>
              <w:pStyle w:val="ListParagraph"/>
              <w:numPr>
                <w:ilvl w:val="0"/>
                <w:numId w:val="1"/>
              </w:numPr>
              <w:rPr>
                <w:sz w:val="22"/>
                <w:szCs w:val="22"/>
              </w:rPr>
            </w:pPr>
            <w:r>
              <w:rPr>
                <w:sz w:val="22"/>
                <w:szCs w:val="22"/>
              </w:rPr>
              <w:t>Give participants right to choose to try and choose not to work.</w:t>
            </w:r>
          </w:p>
          <w:p w:rsidR="003045C7" w:rsidRDefault="003045C7" w:rsidP="00D42752">
            <w:pPr>
              <w:pStyle w:val="ListParagraph"/>
              <w:numPr>
                <w:ilvl w:val="0"/>
                <w:numId w:val="1"/>
              </w:numPr>
              <w:rPr>
                <w:sz w:val="22"/>
                <w:szCs w:val="22"/>
              </w:rPr>
            </w:pPr>
            <w:r>
              <w:rPr>
                <w:sz w:val="22"/>
                <w:szCs w:val="22"/>
              </w:rPr>
              <w:t>We need more employment in Maine that helps everyone get to work that wants to work.</w:t>
            </w:r>
          </w:p>
          <w:p w:rsidR="0060292E" w:rsidRDefault="0060292E" w:rsidP="00D42752">
            <w:pPr>
              <w:pStyle w:val="ListParagraph"/>
              <w:numPr>
                <w:ilvl w:val="0"/>
                <w:numId w:val="1"/>
              </w:numPr>
              <w:rPr>
                <w:sz w:val="22"/>
                <w:szCs w:val="22"/>
              </w:rPr>
            </w:pPr>
            <w:r>
              <w:rPr>
                <w:sz w:val="22"/>
                <w:szCs w:val="22"/>
              </w:rPr>
              <w:t>Opportunities for adults to expand their experiences with jobs – trying things.</w:t>
            </w:r>
          </w:p>
          <w:p w:rsidR="004855DC" w:rsidRDefault="004855DC" w:rsidP="00D42752">
            <w:pPr>
              <w:pStyle w:val="ListParagraph"/>
              <w:numPr>
                <w:ilvl w:val="0"/>
                <w:numId w:val="1"/>
              </w:numPr>
              <w:rPr>
                <w:sz w:val="22"/>
                <w:szCs w:val="22"/>
              </w:rPr>
            </w:pPr>
            <w:r>
              <w:rPr>
                <w:sz w:val="22"/>
                <w:szCs w:val="22"/>
              </w:rPr>
              <w:t>Make it easy to access.</w:t>
            </w:r>
          </w:p>
          <w:p w:rsidR="004855DC" w:rsidRDefault="004855DC" w:rsidP="00D42752">
            <w:pPr>
              <w:pStyle w:val="ListParagraph"/>
              <w:numPr>
                <w:ilvl w:val="0"/>
                <w:numId w:val="1"/>
              </w:numPr>
              <w:rPr>
                <w:sz w:val="22"/>
                <w:szCs w:val="22"/>
              </w:rPr>
            </w:pPr>
            <w:r>
              <w:rPr>
                <w:sz w:val="22"/>
                <w:szCs w:val="22"/>
              </w:rPr>
              <w:t>Reduce paperwork.</w:t>
            </w:r>
          </w:p>
          <w:p w:rsidR="004855DC" w:rsidRDefault="004855DC" w:rsidP="00D42752">
            <w:pPr>
              <w:pStyle w:val="ListParagraph"/>
              <w:numPr>
                <w:ilvl w:val="0"/>
                <w:numId w:val="1"/>
              </w:numPr>
              <w:rPr>
                <w:sz w:val="22"/>
                <w:szCs w:val="22"/>
              </w:rPr>
            </w:pPr>
            <w:r>
              <w:rPr>
                <w:sz w:val="22"/>
                <w:szCs w:val="22"/>
              </w:rPr>
              <w:t>Job commitments from employers.</w:t>
            </w:r>
          </w:p>
          <w:p w:rsidR="000B11B4" w:rsidRDefault="000B11B4" w:rsidP="00D42752">
            <w:pPr>
              <w:pStyle w:val="ListParagraph"/>
              <w:numPr>
                <w:ilvl w:val="0"/>
                <w:numId w:val="1"/>
              </w:numPr>
              <w:rPr>
                <w:sz w:val="22"/>
                <w:szCs w:val="22"/>
              </w:rPr>
            </w:pPr>
            <w:r>
              <w:rPr>
                <w:sz w:val="22"/>
                <w:szCs w:val="22"/>
              </w:rPr>
              <w:t>Jobs – Clients should not be working with developers for 1 – 2 years with no outcome!</w:t>
            </w:r>
          </w:p>
          <w:p w:rsidR="000B11B4" w:rsidRDefault="000B11B4" w:rsidP="00D42752">
            <w:pPr>
              <w:pStyle w:val="ListParagraph"/>
              <w:numPr>
                <w:ilvl w:val="0"/>
                <w:numId w:val="1"/>
              </w:numPr>
              <w:rPr>
                <w:sz w:val="22"/>
                <w:szCs w:val="22"/>
              </w:rPr>
            </w:pPr>
            <w:r>
              <w:rPr>
                <w:sz w:val="22"/>
                <w:szCs w:val="22"/>
              </w:rPr>
              <w:t>Job commitments from our community.</w:t>
            </w:r>
          </w:p>
          <w:p w:rsidR="000B11B4" w:rsidRDefault="000B11B4" w:rsidP="00D42752">
            <w:pPr>
              <w:pStyle w:val="ListParagraph"/>
              <w:numPr>
                <w:ilvl w:val="0"/>
                <w:numId w:val="1"/>
              </w:numPr>
              <w:rPr>
                <w:sz w:val="22"/>
                <w:szCs w:val="22"/>
              </w:rPr>
            </w:pPr>
            <w:r>
              <w:rPr>
                <w:sz w:val="22"/>
                <w:szCs w:val="22"/>
              </w:rPr>
              <w:t>Provide more part time opportunities.</w:t>
            </w:r>
          </w:p>
          <w:p w:rsidR="000B11B4" w:rsidRDefault="000B11B4" w:rsidP="00D42752">
            <w:pPr>
              <w:pStyle w:val="ListParagraph"/>
              <w:numPr>
                <w:ilvl w:val="0"/>
                <w:numId w:val="1"/>
              </w:numPr>
              <w:rPr>
                <w:sz w:val="22"/>
                <w:szCs w:val="22"/>
              </w:rPr>
            </w:pPr>
            <w:r>
              <w:rPr>
                <w:sz w:val="22"/>
                <w:szCs w:val="22"/>
              </w:rPr>
              <w:t>Provide more manufacturing/industrial jobs.</w:t>
            </w:r>
          </w:p>
          <w:p w:rsidR="000B11B4" w:rsidRDefault="000B11B4" w:rsidP="00D42752">
            <w:pPr>
              <w:pStyle w:val="ListParagraph"/>
              <w:numPr>
                <w:ilvl w:val="0"/>
                <w:numId w:val="1"/>
              </w:numPr>
              <w:rPr>
                <w:sz w:val="22"/>
                <w:szCs w:val="22"/>
              </w:rPr>
            </w:pPr>
            <w:r>
              <w:rPr>
                <w:sz w:val="22"/>
                <w:szCs w:val="22"/>
              </w:rPr>
              <w:t>Have businesses take a leap of faith &amp; give people with disabilities a chance.</w:t>
            </w:r>
          </w:p>
          <w:p w:rsidR="000B11B4" w:rsidRDefault="000B11B4" w:rsidP="00D42752">
            <w:pPr>
              <w:pStyle w:val="ListParagraph"/>
              <w:numPr>
                <w:ilvl w:val="0"/>
                <w:numId w:val="1"/>
              </w:numPr>
              <w:rPr>
                <w:sz w:val="22"/>
                <w:szCs w:val="22"/>
              </w:rPr>
            </w:pPr>
            <w:r>
              <w:rPr>
                <w:sz w:val="22"/>
                <w:szCs w:val="22"/>
              </w:rPr>
              <w:t>Jobs – when you do so well &amp; don’t need a job coach – Logisticare ends their rides to &amp; from work = outer rural areas – help – the person can’t pay for rides now.</w:t>
            </w:r>
          </w:p>
          <w:p w:rsidR="000B11B4" w:rsidRDefault="000B11B4" w:rsidP="00D42752">
            <w:pPr>
              <w:pStyle w:val="ListParagraph"/>
              <w:numPr>
                <w:ilvl w:val="0"/>
                <w:numId w:val="1"/>
              </w:numPr>
              <w:rPr>
                <w:sz w:val="22"/>
                <w:szCs w:val="22"/>
              </w:rPr>
            </w:pPr>
            <w:r>
              <w:rPr>
                <w:sz w:val="22"/>
                <w:szCs w:val="22"/>
              </w:rPr>
              <w:t>Fair….. what you go to in the Fall</w:t>
            </w:r>
            <w:r w:rsidR="00F079BC">
              <w:rPr>
                <w:sz w:val="22"/>
                <w:szCs w:val="22"/>
              </w:rPr>
              <w:t xml:space="preserve">.  </w:t>
            </w:r>
            <w:r w:rsidRPr="000B11B4">
              <w:rPr>
                <w:sz w:val="22"/>
                <w:szCs w:val="22"/>
              </w:rPr>
              <w:sym w:font="Wingdings" w:char="F04A"/>
            </w:r>
          </w:p>
          <w:p w:rsidR="000B11B4" w:rsidRDefault="000B11B4" w:rsidP="00D42752">
            <w:pPr>
              <w:pStyle w:val="ListParagraph"/>
              <w:numPr>
                <w:ilvl w:val="0"/>
                <w:numId w:val="1"/>
              </w:numPr>
              <w:rPr>
                <w:sz w:val="22"/>
                <w:szCs w:val="22"/>
              </w:rPr>
            </w:pPr>
            <w:r w:rsidRPr="000B11B4">
              <w:rPr>
                <w:sz w:val="22"/>
                <w:szCs w:val="22"/>
                <w:u w:val="single"/>
              </w:rPr>
              <w:t>Employers</w:t>
            </w:r>
            <w:r>
              <w:rPr>
                <w:sz w:val="22"/>
                <w:szCs w:val="22"/>
              </w:rPr>
              <w:t xml:space="preserve"> – How to </w:t>
            </w:r>
            <w:r w:rsidR="00F079BC">
              <w:rPr>
                <w:sz w:val="22"/>
                <w:szCs w:val="22"/>
              </w:rPr>
              <w:t>accommodate</w:t>
            </w:r>
            <w:r>
              <w:rPr>
                <w:sz w:val="22"/>
                <w:szCs w:val="22"/>
              </w:rPr>
              <w:t xml:space="preserve"> their jobs to increase access for job seekers</w:t>
            </w:r>
            <w:r w:rsidR="00F079BC">
              <w:rPr>
                <w:sz w:val="22"/>
                <w:szCs w:val="22"/>
              </w:rPr>
              <w:t xml:space="preserve">.  </w:t>
            </w:r>
            <w:r>
              <w:rPr>
                <w:sz w:val="22"/>
                <w:szCs w:val="22"/>
                <w:u w:val="single"/>
              </w:rPr>
              <w:t>Need</w:t>
            </w:r>
            <w:r>
              <w:rPr>
                <w:sz w:val="22"/>
                <w:szCs w:val="22"/>
              </w:rPr>
              <w:t xml:space="preserve"> – more work needs to be done with employers, such as workshops to assist </w:t>
            </w:r>
            <w:r w:rsidR="0067361E">
              <w:rPr>
                <w:sz w:val="22"/>
                <w:szCs w:val="22"/>
              </w:rPr>
              <w:t>with identifying ways to accommodate their jobs, such as: flexible schedules, change job duties, partial telecommuting, co-worker assistance.</w:t>
            </w:r>
          </w:p>
          <w:p w:rsidR="00F42CBE" w:rsidRDefault="00F079BC" w:rsidP="00D42752">
            <w:pPr>
              <w:pStyle w:val="ListParagraph"/>
              <w:numPr>
                <w:ilvl w:val="0"/>
                <w:numId w:val="1"/>
              </w:numPr>
              <w:rPr>
                <w:sz w:val="22"/>
                <w:szCs w:val="22"/>
              </w:rPr>
            </w:pPr>
            <w:r>
              <w:rPr>
                <w:sz w:val="22"/>
                <w:szCs w:val="22"/>
              </w:rPr>
              <w:t>Part-time</w:t>
            </w:r>
            <w:r w:rsidR="00F42CBE">
              <w:rPr>
                <w:sz w:val="22"/>
                <w:szCs w:val="22"/>
              </w:rPr>
              <w:t xml:space="preserve"> job opportunities.</w:t>
            </w:r>
          </w:p>
          <w:p w:rsidR="0026099C" w:rsidRDefault="0026099C" w:rsidP="00D42752">
            <w:pPr>
              <w:pStyle w:val="ListParagraph"/>
              <w:numPr>
                <w:ilvl w:val="0"/>
                <w:numId w:val="1"/>
              </w:numPr>
              <w:rPr>
                <w:sz w:val="22"/>
                <w:szCs w:val="22"/>
              </w:rPr>
            </w:pPr>
            <w:r>
              <w:rPr>
                <w:sz w:val="22"/>
                <w:szCs w:val="22"/>
              </w:rPr>
              <w:t>More outreach to companies regarding people with disabilities and work.</w:t>
            </w:r>
          </w:p>
          <w:p w:rsidR="007F615B" w:rsidRDefault="007F615B" w:rsidP="00D42752">
            <w:pPr>
              <w:pStyle w:val="ListParagraph"/>
              <w:numPr>
                <w:ilvl w:val="0"/>
                <w:numId w:val="1"/>
              </w:numPr>
              <w:rPr>
                <w:sz w:val="22"/>
                <w:szCs w:val="22"/>
              </w:rPr>
            </w:pPr>
            <w:r>
              <w:rPr>
                <w:sz w:val="22"/>
                <w:szCs w:val="22"/>
              </w:rPr>
              <w:t>Consumer agreement to the advantages of employment.</w:t>
            </w:r>
          </w:p>
          <w:p w:rsidR="007F615B" w:rsidRDefault="007F615B" w:rsidP="00D42752">
            <w:pPr>
              <w:pStyle w:val="ListParagraph"/>
              <w:numPr>
                <w:ilvl w:val="0"/>
                <w:numId w:val="1"/>
              </w:numPr>
              <w:rPr>
                <w:sz w:val="22"/>
                <w:szCs w:val="22"/>
              </w:rPr>
            </w:pPr>
            <w:r>
              <w:rPr>
                <w:sz w:val="22"/>
                <w:szCs w:val="22"/>
              </w:rPr>
              <w:t xml:space="preserve">We need to understand the needs on an </w:t>
            </w:r>
            <w:r>
              <w:rPr>
                <w:sz w:val="22"/>
                <w:szCs w:val="22"/>
                <w:u w:val="single"/>
              </w:rPr>
              <w:t>individual</w:t>
            </w:r>
            <w:r>
              <w:rPr>
                <w:sz w:val="22"/>
                <w:szCs w:val="22"/>
              </w:rPr>
              <w:t xml:space="preserve"> basis and use this to design employment opportunities – this will have to include increase understanding and awareness of difference of people above and beyond their disability alone.</w:t>
            </w:r>
          </w:p>
          <w:p w:rsidR="000B11B4" w:rsidRDefault="007F615B" w:rsidP="00E55268">
            <w:pPr>
              <w:pStyle w:val="ListParagraph"/>
              <w:numPr>
                <w:ilvl w:val="0"/>
                <w:numId w:val="1"/>
              </w:numPr>
              <w:rPr>
                <w:sz w:val="22"/>
                <w:szCs w:val="22"/>
              </w:rPr>
            </w:pPr>
            <w:r>
              <w:rPr>
                <w:sz w:val="22"/>
                <w:szCs w:val="22"/>
              </w:rPr>
              <w:t xml:space="preserve">Identifying strengths of consumers and making sure they have several opportunities and choices for success. </w:t>
            </w:r>
          </w:p>
          <w:p w:rsidR="00E55268" w:rsidRPr="00D42752" w:rsidRDefault="00E55268" w:rsidP="00E55268">
            <w:pPr>
              <w:pStyle w:val="ListParagraph"/>
              <w:numPr>
                <w:ilvl w:val="0"/>
                <w:numId w:val="1"/>
              </w:numPr>
              <w:rPr>
                <w:sz w:val="22"/>
                <w:szCs w:val="22"/>
              </w:rPr>
            </w:pPr>
            <w:r>
              <w:rPr>
                <w:sz w:val="22"/>
                <w:szCs w:val="22"/>
              </w:rPr>
              <w:t>Jobs in Maine.</w:t>
            </w:r>
          </w:p>
        </w:tc>
      </w:tr>
      <w:tr w:rsidR="00577729" w:rsidRPr="00D42752" w:rsidTr="00577729">
        <w:tc>
          <w:tcPr>
            <w:tcW w:w="3438" w:type="dxa"/>
          </w:tcPr>
          <w:p w:rsidR="00577729" w:rsidRDefault="00577729" w:rsidP="00380477">
            <w:pPr>
              <w:rPr>
                <w:b/>
                <w:sz w:val="22"/>
                <w:szCs w:val="22"/>
              </w:rPr>
            </w:pPr>
            <w:r>
              <w:rPr>
                <w:b/>
                <w:sz w:val="22"/>
                <w:szCs w:val="22"/>
              </w:rPr>
              <w:t>Information</w:t>
            </w:r>
          </w:p>
          <w:p w:rsidR="00F42CBE" w:rsidRDefault="00F42CBE" w:rsidP="00380477">
            <w:pPr>
              <w:rPr>
                <w:b/>
                <w:sz w:val="22"/>
                <w:szCs w:val="22"/>
              </w:rPr>
            </w:pPr>
          </w:p>
          <w:p w:rsidR="00577729" w:rsidRDefault="00577729" w:rsidP="00380477">
            <w:pPr>
              <w:rPr>
                <w:b/>
                <w:sz w:val="22"/>
                <w:szCs w:val="22"/>
              </w:rPr>
            </w:pPr>
            <w:r>
              <w:rPr>
                <w:b/>
                <w:sz w:val="22"/>
                <w:szCs w:val="22"/>
              </w:rPr>
              <w:t>Beliefs and Attitudes</w:t>
            </w:r>
          </w:p>
          <w:p w:rsidR="00577729" w:rsidRPr="00577729" w:rsidRDefault="00577729" w:rsidP="00380477">
            <w:pPr>
              <w:rPr>
                <w:b/>
                <w:sz w:val="22"/>
                <w:szCs w:val="22"/>
              </w:rPr>
            </w:pPr>
          </w:p>
        </w:tc>
        <w:tc>
          <w:tcPr>
            <w:tcW w:w="11178" w:type="dxa"/>
          </w:tcPr>
          <w:p w:rsidR="00577729" w:rsidRDefault="00577729" w:rsidP="00380477">
            <w:pPr>
              <w:pStyle w:val="ListParagraph"/>
              <w:numPr>
                <w:ilvl w:val="0"/>
                <w:numId w:val="2"/>
              </w:numPr>
              <w:rPr>
                <w:sz w:val="22"/>
                <w:szCs w:val="22"/>
              </w:rPr>
            </w:pPr>
            <w:r>
              <w:rPr>
                <w:sz w:val="22"/>
                <w:szCs w:val="22"/>
              </w:rPr>
              <w:t xml:space="preserve">We need people who have influence in the lives of people with disabilities (families, friends, providers, case workers, etc. to </w:t>
            </w:r>
            <w:r>
              <w:rPr>
                <w:sz w:val="22"/>
                <w:szCs w:val="22"/>
                <w:u w:val="single"/>
              </w:rPr>
              <w:t>value</w:t>
            </w:r>
            <w:r>
              <w:rPr>
                <w:sz w:val="22"/>
                <w:szCs w:val="22"/>
              </w:rPr>
              <w:t xml:space="preserve"> and expect people to have a job and support life experiences that will likely lead to employment</w:t>
            </w:r>
            <w:r w:rsidR="00F079BC">
              <w:rPr>
                <w:sz w:val="22"/>
                <w:szCs w:val="22"/>
              </w:rPr>
              <w:t xml:space="preserve">.  </w:t>
            </w:r>
            <w:r>
              <w:rPr>
                <w:sz w:val="22"/>
                <w:szCs w:val="22"/>
              </w:rPr>
              <w:t>Expectations</w:t>
            </w:r>
            <w:r w:rsidR="00F079BC">
              <w:rPr>
                <w:sz w:val="22"/>
                <w:szCs w:val="22"/>
              </w:rPr>
              <w:t xml:space="preserve">!  </w:t>
            </w:r>
            <w:r>
              <w:rPr>
                <w:sz w:val="22"/>
                <w:szCs w:val="22"/>
              </w:rPr>
              <w:t>Experiences</w:t>
            </w:r>
            <w:r w:rsidR="00F079BC">
              <w:rPr>
                <w:sz w:val="22"/>
                <w:szCs w:val="22"/>
              </w:rPr>
              <w:t xml:space="preserve">!  </w:t>
            </w:r>
            <w:r>
              <w:rPr>
                <w:sz w:val="22"/>
                <w:szCs w:val="22"/>
              </w:rPr>
              <w:t>Employment!</w:t>
            </w:r>
          </w:p>
          <w:p w:rsidR="00577729" w:rsidRDefault="00577729" w:rsidP="00380477">
            <w:pPr>
              <w:pStyle w:val="ListParagraph"/>
              <w:numPr>
                <w:ilvl w:val="0"/>
                <w:numId w:val="2"/>
              </w:numPr>
              <w:rPr>
                <w:sz w:val="22"/>
                <w:szCs w:val="22"/>
              </w:rPr>
            </w:pPr>
            <w:r>
              <w:rPr>
                <w:sz w:val="22"/>
                <w:szCs w:val="22"/>
              </w:rPr>
              <w:t>The need to believe in each individual skills and education surrounding</w:t>
            </w:r>
            <w:r w:rsidR="00F079BC">
              <w:rPr>
                <w:sz w:val="22"/>
                <w:szCs w:val="22"/>
              </w:rPr>
              <w:t xml:space="preserve">.  </w:t>
            </w:r>
            <w:r>
              <w:rPr>
                <w:sz w:val="22"/>
                <w:szCs w:val="22"/>
              </w:rPr>
              <w:t>Never say never.</w:t>
            </w:r>
          </w:p>
          <w:p w:rsidR="00577729" w:rsidRDefault="00577729" w:rsidP="00380477">
            <w:pPr>
              <w:pStyle w:val="ListParagraph"/>
              <w:numPr>
                <w:ilvl w:val="0"/>
                <w:numId w:val="2"/>
              </w:numPr>
              <w:rPr>
                <w:sz w:val="22"/>
                <w:szCs w:val="22"/>
              </w:rPr>
            </w:pPr>
            <w:r>
              <w:rPr>
                <w:sz w:val="22"/>
                <w:szCs w:val="22"/>
              </w:rPr>
              <w:t>Managing expectations.</w:t>
            </w:r>
          </w:p>
          <w:p w:rsidR="00B768AA" w:rsidRDefault="00B768AA" w:rsidP="00B768AA">
            <w:pPr>
              <w:pStyle w:val="ListParagraph"/>
              <w:numPr>
                <w:ilvl w:val="0"/>
                <w:numId w:val="2"/>
              </w:numPr>
              <w:rPr>
                <w:sz w:val="22"/>
                <w:szCs w:val="22"/>
              </w:rPr>
            </w:pPr>
            <w:r>
              <w:rPr>
                <w:sz w:val="22"/>
                <w:szCs w:val="22"/>
              </w:rPr>
              <w:t xml:space="preserve">We need to invest in the front line messengers in E </w:t>
            </w:r>
            <w:r w:rsidR="00F079BC">
              <w:rPr>
                <w:sz w:val="22"/>
                <w:szCs w:val="22"/>
              </w:rPr>
              <w:t>1</w:t>
            </w:r>
            <w:r w:rsidR="00F079BC" w:rsidRPr="00B768AA">
              <w:rPr>
                <w:sz w:val="22"/>
                <w:szCs w:val="22"/>
                <w:vertAlign w:val="superscript"/>
              </w:rPr>
              <w:t>st</w:t>
            </w:r>
            <w:r w:rsidR="00F079BC">
              <w:rPr>
                <w:sz w:val="22"/>
                <w:szCs w:val="22"/>
                <w:vertAlign w:val="superscript"/>
              </w:rPr>
              <w:t>.</w:t>
            </w:r>
            <w:r w:rsidR="00F079BC">
              <w:rPr>
                <w:sz w:val="22"/>
                <w:szCs w:val="22"/>
              </w:rPr>
              <w:t xml:space="preserve">  </w:t>
            </w:r>
            <w:r>
              <w:rPr>
                <w:sz w:val="22"/>
                <w:szCs w:val="22"/>
              </w:rPr>
              <w:t xml:space="preserve">Until case managers, program managers and other gate keepers </w:t>
            </w:r>
            <w:r>
              <w:rPr>
                <w:sz w:val="22"/>
                <w:szCs w:val="22"/>
              </w:rPr>
              <w:lastRenderedPageBreak/>
              <w:t>ask “what do you need to work” instead of “you don’t want to work, do you?”</w:t>
            </w:r>
          </w:p>
          <w:p w:rsidR="00B768AA" w:rsidRDefault="003045C7" w:rsidP="00B768AA">
            <w:pPr>
              <w:pStyle w:val="ListParagraph"/>
              <w:numPr>
                <w:ilvl w:val="0"/>
                <w:numId w:val="2"/>
              </w:numPr>
              <w:rPr>
                <w:sz w:val="22"/>
                <w:szCs w:val="22"/>
              </w:rPr>
            </w:pPr>
            <w:r>
              <w:rPr>
                <w:sz w:val="22"/>
                <w:szCs w:val="22"/>
              </w:rPr>
              <w:t>Educating businesses about benefits.</w:t>
            </w:r>
          </w:p>
          <w:p w:rsidR="003045C7" w:rsidRDefault="003045C7" w:rsidP="00B768AA">
            <w:pPr>
              <w:pStyle w:val="ListParagraph"/>
              <w:numPr>
                <w:ilvl w:val="0"/>
                <w:numId w:val="2"/>
              </w:numPr>
              <w:rPr>
                <w:sz w:val="22"/>
                <w:szCs w:val="22"/>
              </w:rPr>
            </w:pPr>
            <w:r>
              <w:rPr>
                <w:sz w:val="22"/>
                <w:szCs w:val="22"/>
              </w:rPr>
              <w:t>More education and training to support providers to make the connection to how they can be part of supporting employment.</w:t>
            </w:r>
          </w:p>
          <w:p w:rsidR="00FD43DA" w:rsidRDefault="00FD43DA" w:rsidP="00B768AA">
            <w:pPr>
              <w:pStyle w:val="ListParagraph"/>
              <w:numPr>
                <w:ilvl w:val="0"/>
                <w:numId w:val="2"/>
              </w:numPr>
              <w:rPr>
                <w:sz w:val="22"/>
                <w:szCs w:val="22"/>
              </w:rPr>
            </w:pPr>
            <w:r>
              <w:rPr>
                <w:sz w:val="22"/>
                <w:szCs w:val="22"/>
              </w:rPr>
              <w:t>Commit to showcasing this initiative at SAMHS Consumer Council Annual Hope Conference 2015.</w:t>
            </w:r>
          </w:p>
          <w:p w:rsidR="00202A22" w:rsidRDefault="00202A22" w:rsidP="00B768AA">
            <w:pPr>
              <w:pStyle w:val="ListParagraph"/>
              <w:numPr>
                <w:ilvl w:val="0"/>
                <w:numId w:val="2"/>
              </w:numPr>
              <w:rPr>
                <w:sz w:val="22"/>
                <w:szCs w:val="22"/>
              </w:rPr>
            </w:pPr>
            <w:r>
              <w:rPr>
                <w:sz w:val="22"/>
                <w:szCs w:val="22"/>
              </w:rPr>
              <w:t>Expectations for employment for kids with disabilities must be the norm</w:t>
            </w:r>
            <w:r w:rsidR="00F079BC">
              <w:rPr>
                <w:sz w:val="22"/>
                <w:szCs w:val="22"/>
              </w:rPr>
              <w:t xml:space="preserve">.  </w:t>
            </w:r>
            <w:r>
              <w:rPr>
                <w:sz w:val="22"/>
                <w:szCs w:val="22"/>
              </w:rPr>
              <w:t>Expectations must be increased for all children with significant disabilities for a job, a home of their own, typical friendships &amp; relationships within their communities.</w:t>
            </w:r>
          </w:p>
          <w:p w:rsidR="00202A22" w:rsidRDefault="00202A22" w:rsidP="00B768AA">
            <w:pPr>
              <w:pStyle w:val="ListParagraph"/>
              <w:numPr>
                <w:ilvl w:val="0"/>
                <w:numId w:val="2"/>
              </w:numPr>
              <w:rPr>
                <w:sz w:val="22"/>
                <w:szCs w:val="22"/>
              </w:rPr>
            </w:pPr>
            <w:r>
              <w:rPr>
                <w:sz w:val="22"/>
                <w:szCs w:val="22"/>
                <w:u w:val="single"/>
              </w:rPr>
              <w:t>Buy-in</w:t>
            </w:r>
            <w:r>
              <w:rPr>
                <w:sz w:val="22"/>
                <w:szCs w:val="22"/>
              </w:rPr>
              <w:t xml:space="preserve"> from school personnel, special ed. teachers &amp; directors &amp; DOE administration.  First they need training!</w:t>
            </w:r>
          </w:p>
          <w:p w:rsidR="00202A22" w:rsidRDefault="00202A22" w:rsidP="00202A22">
            <w:pPr>
              <w:pStyle w:val="ListParagraph"/>
              <w:numPr>
                <w:ilvl w:val="0"/>
                <w:numId w:val="2"/>
              </w:numPr>
              <w:rPr>
                <w:sz w:val="22"/>
                <w:szCs w:val="22"/>
              </w:rPr>
            </w:pPr>
            <w:r>
              <w:rPr>
                <w:sz w:val="22"/>
                <w:szCs w:val="22"/>
              </w:rPr>
              <w:t>Change state programs/paper work to say I.I. &amp; D.D.</w:t>
            </w:r>
          </w:p>
          <w:p w:rsidR="00202A22" w:rsidRDefault="006B42AA" w:rsidP="00B768AA">
            <w:pPr>
              <w:pStyle w:val="ListParagraph"/>
              <w:numPr>
                <w:ilvl w:val="0"/>
                <w:numId w:val="2"/>
              </w:numPr>
              <w:rPr>
                <w:sz w:val="22"/>
                <w:szCs w:val="22"/>
              </w:rPr>
            </w:pPr>
            <w:r>
              <w:rPr>
                <w:sz w:val="22"/>
                <w:szCs w:val="22"/>
              </w:rPr>
              <w:t>More CWIC to provide information to individuals so that they can even make an informed choice!  Decrease their fears/myths.  Ms. Hill shared a key role this resource plays</w:t>
            </w:r>
            <w:r w:rsidR="00F079BC">
              <w:rPr>
                <w:sz w:val="22"/>
                <w:szCs w:val="22"/>
              </w:rPr>
              <w:t xml:space="preserve">.  </w:t>
            </w:r>
            <w:r>
              <w:rPr>
                <w:sz w:val="22"/>
                <w:szCs w:val="22"/>
              </w:rPr>
              <w:t xml:space="preserve">This in itself will enhance awareness that </w:t>
            </w:r>
            <w:r>
              <w:rPr>
                <w:sz w:val="22"/>
                <w:szCs w:val="22"/>
                <w:u w:val="single"/>
              </w:rPr>
              <w:t>work</w:t>
            </w:r>
            <w:r>
              <w:rPr>
                <w:sz w:val="22"/>
                <w:szCs w:val="22"/>
              </w:rPr>
              <w:t xml:space="preserve"> can occur &amp; the floor won’t fall out from under folks</w:t>
            </w:r>
            <w:r w:rsidR="00F079BC">
              <w:rPr>
                <w:sz w:val="22"/>
                <w:szCs w:val="22"/>
              </w:rPr>
              <w:t xml:space="preserve">!  </w:t>
            </w:r>
            <w:r w:rsidRPr="006B42AA">
              <w:rPr>
                <w:sz w:val="22"/>
                <w:szCs w:val="22"/>
              </w:rPr>
              <w:sym w:font="Wingdings" w:char="F04A"/>
            </w:r>
            <w:r>
              <w:rPr>
                <w:sz w:val="22"/>
                <w:szCs w:val="22"/>
              </w:rPr>
              <w:t xml:space="preserve">  1</w:t>
            </w:r>
            <w:r w:rsidRPr="006B42AA">
              <w:rPr>
                <w:sz w:val="22"/>
                <w:szCs w:val="22"/>
                <w:vertAlign w:val="superscript"/>
              </w:rPr>
              <w:t>st</w:t>
            </w:r>
            <w:r>
              <w:rPr>
                <w:sz w:val="22"/>
                <w:szCs w:val="22"/>
              </w:rPr>
              <w:t xml:space="preserve"> step – cause the “gatekeepers” are providing misinformation around this item.</w:t>
            </w:r>
          </w:p>
          <w:p w:rsidR="0060292E" w:rsidRDefault="0060292E" w:rsidP="00B768AA">
            <w:pPr>
              <w:pStyle w:val="ListParagraph"/>
              <w:numPr>
                <w:ilvl w:val="0"/>
                <w:numId w:val="2"/>
              </w:numPr>
              <w:rPr>
                <w:sz w:val="22"/>
                <w:szCs w:val="22"/>
              </w:rPr>
            </w:pPr>
            <w:r>
              <w:rPr>
                <w:sz w:val="22"/>
                <w:szCs w:val="22"/>
              </w:rPr>
              <w:t>On VR applications should we have an expectation that competitive job outcome is the goal?</w:t>
            </w:r>
          </w:p>
          <w:p w:rsidR="0060292E" w:rsidRDefault="0060292E" w:rsidP="00B768AA">
            <w:pPr>
              <w:pStyle w:val="ListParagraph"/>
              <w:numPr>
                <w:ilvl w:val="0"/>
                <w:numId w:val="2"/>
              </w:numPr>
              <w:rPr>
                <w:sz w:val="22"/>
                <w:szCs w:val="22"/>
              </w:rPr>
            </w:pPr>
            <w:r>
              <w:rPr>
                <w:sz w:val="22"/>
                <w:szCs w:val="22"/>
              </w:rPr>
              <w:t>Broad education of all stakeholders – to raise expectations of what is possible.</w:t>
            </w:r>
          </w:p>
          <w:p w:rsidR="004855DC" w:rsidRDefault="004855DC" w:rsidP="00B768AA">
            <w:pPr>
              <w:pStyle w:val="ListParagraph"/>
              <w:numPr>
                <w:ilvl w:val="0"/>
                <w:numId w:val="2"/>
              </w:numPr>
              <w:rPr>
                <w:sz w:val="22"/>
                <w:szCs w:val="22"/>
              </w:rPr>
            </w:pPr>
            <w:r>
              <w:rPr>
                <w:sz w:val="22"/>
                <w:szCs w:val="22"/>
              </w:rPr>
              <w:t>More ongoing communication on work being done &amp; how it will affect the work of case mgrs., providers, future employees.</w:t>
            </w:r>
          </w:p>
          <w:p w:rsidR="004855DC" w:rsidRDefault="004855DC" w:rsidP="00B768AA">
            <w:pPr>
              <w:pStyle w:val="ListParagraph"/>
              <w:numPr>
                <w:ilvl w:val="0"/>
                <w:numId w:val="2"/>
              </w:numPr>
              <w:rPr>
                <w:sz w:val="22"/>
                <w:szCs w:val="22"/>
              </w:rPr>
            </w:pPr>
            <w:r>
              <w:rPr>
                <w:sz w:val="22"/>
                <w:szCs w:val="22"/>
              </w:rPr>
              <w:t>More trainings &amp; support as well as ongoing education, esp. with very behavioral clients.</w:t>
            </w:r>
          </w:p>
          <w:p w:rsidR="004855DC" w:rsidRDefault="004855DC" w:rsidP="00B768AA">
            <w:pPr>
              <w:pStyle w:val="ListParagraph"/>
              <w:numPr>
                <w:ilvl w:val="0"/>
                <w:numId w:val="2"/>
              </w:numPr>
              <w:rPr>
                <w:sz w:val="22"/>
                <w:szCs w:val="22"/>
              </w:rPr>
            </w:pPr>
            <w:r>
              <w:rPr>
                <w:sz w:val="22"/>
                <w:szCs w:val="22"/>
              </w:rPr>
              <w:t>More employer engagement w/ Chambers of Commerce and other employer groups</w:t>
            </w:r>
            <w:r w:rsidR="00F079BC">
              <w:rPr>
                <w:sz w:val="22"/>
                <w:szCs w:val="22"/>
              </w:rPr>
              <w:t xml:space="preserve">.  </w:t>
            </w:r>
            <w:r>
              <w:rPr>
                <w:sz w:val="22"/>
                <w:szCs w:val="22"/>
              </w:rPr>
              <w:t>Meeting with individual businesses, especially in rural areas.</w:t>
            </w:r>
          </w:p>
          <w:p w:rsidR="00B30957" w:rsidRDefault="00B30957" w:rsidP="00B768AA">
            <w:pPr>
              <w:pStyle w:val="ListParagraph"/>
              <w:numPr>
                <w:ilvl w:val="0"/>
                <w:numId w:val="2"/>
              </w:numPr>
              <w:rPr>
                <w:sz w:val="22"/>
                <w:szCs w:val="22"/>
              </w:rPr>
            </w:pPr>
            <w:r>
              <w:rPr>
                <w:sz w:val="22"/>
                <w:szCs w:val="22"/>
              </w:rPr>
              <w:t>Very early potential education regarding how employment first will impact, effect and benefit their child with a disability.</w:t>
            </w:r>
          </w:p>
          <w:p w:rsidR="00B30957" w:rsidRDefault="00B30957" w:rsidP="00B768AA">
            <w:pPr>
              <w:pStyle w:val="ListParagraph"/>
              <w:numPr>
                <w:ilvl w:val="0"/>
                <w:numId w:val="2"/>
              </w:numPr>
              <w:rPr>
                <w:sz w:val="22"/>
                <w:szCs w:val="22"/>
              </w:rPr>
            </w:pPr>
            <w:r>
              <w:rPr>
                <w:sz w:val="22"/>
                <w:szCs w:val="22"/>
              </w:rPr>
              <w:t>Change society’s and systems beliefs about people’s ability to recover, live full lives.</w:t>
            </w:r>
          </w:p>
          <w:p w:rsidR="00B30957" w:rsidRDefault="00B30957" w:rsidP="00B768AA">
            <w:pPr>
              <w:pStyle w:val="ListParagraph"/>
              <w:numPr>
                <w:ilvl w:val="0"/>
                <w:numId w:val="2"/>
              </w:numPr>
              <w:rPr>
                <w:sz w:val="22"/>
                <w:szCs w:val="22"/>
              </w:rPr>
            </w:pPr>
            <w:r>
              <w:rPr>
                <w:sz w:val="22"/>
                <w:szCs w:val="22"/>
              </w:rPr>
              <w:t>Focus on increasing expectations for young people.</w:t>
            </w:r>
          </w:p>
          <w:p w:rsidR="00B30957" w:rsidRDefault="00B30957" w:rsidP="00B768AA">
            <w:pPr>
              <w:pStyle w:val="ListParagraph"/>
              <w:numPr>
                <w:ilvl w:val="0"/>
                <w:numId w:val="2"/>
              </w:numPr>
              <w:rPr>
                <w:sz w:val="22"/>
                <w:szCs w:val="22"/>
              </w:rPr>
            </w:pPr>
            <w:r>
              <w:rPr>
                <w:sz w:val="22"/>
                <w:szCs w:val="22"/>
              </w:rPr>
              <w:t>Change the mindset that a person can’t work certain hours because of other scheduled services</w:t>
            </w:r>
            <w:r w:rsidR="00F079BC">
              <w:rPr>
                <w:sz w:val="22"/>
                <w:szCs w:val="22"/>
              </w:rPr>
              <w:t xml:space="preserve">.  </w:t>
            </w:r>
            <w:r>
              <w:rPr>
                <w:sz w:val="22"/>
                <w:szCs w:val="22"/>
              </w:rPr>
              <w:t>(i.e. in-home supports can’t be changed to accommodate the hours the job is available.)</w:t>
            </w:r>
          </w:p>
          <w:p w:rsidR="00B30957" w:rsidRDefault="00B30957" w:rsidP="00B768AA">
            <w:pPr>
              <w:pStyle w:val="ListParagraph"/>
              <w:numPr>
                <w:ilvl w:val="0"/>
                <w:numId w:val="2"/>
              </w:numPr>
              <w:rPr>
                <w:sz w:val="22"/>
                <w:szCs w:val="22"/>
              </w:rPr>
            </w:pPr>
            <w:r>
              <w:rPr>
                <w:sz w:val="22"/>
                <w:szCs w:val="22"/>
              </w:rPr>
              <w:t>More education to businesses on how they can leverage the program and enhance productivity.</w:t>
            </w:r>
          </w:p>
          <w:p w:rsidR="00B30957" w:rsidRDefault="00B30957" w:rsidP="00B768AA">
            <w:pPr>
              <w:pStyle w:val="ListParagraph"/>
              <w:numPr>
                <w:ilvl w:val="0"/>
                <w:numId w:val="2"/>
              </w:numPr>
              <w:rPr>
                <w:sz w:val="22"/>
                <w:szCs w:val="22"/>
              </w:rPr>
            </w:pPr>
            <w:r>
              <w:rPr>
                <w:sz w:val="22"/>
                <w:szCs w:val="22"/>
              </w:rPr>
              <w:t>How will students with disabilities &amp; their parents know about EFM during the transition planning &amp; what will they know about it?</w:t>
            </w:r>
          </w:p>
          <w:p w:rsidR="00DD3B50" w:rsidRDefault="00DD3B50" w:rsidP="00B768AA">
            <w:pPr>
              <w:pStyle w:val="ListParagraph"/>
              <w:numPr>
                <w:ilvl w:val="0"/>
                <w:numId w:val="2"/>
              </w:numPr>
              <w:rPr>
                <w:sz w:val="22"/>
                <w:szCs w:val="22"/>
              </w:rPr>
            </w:pPr>
            <w:r>
              <w:rPr>
                <w:sz w:val="22"/>
                <w:szCs w:val="22"/>
              </w:rPr>
              <w:t xml:space="preserve">We need to </w:t>
            </w:r>
            <w:r>
              <w:rPr>
                <w:sz w:val="22"/>
                <w:szCs w:val="22"/>
                <w:u w:val="single"/>
              </w:rPr>
              <w:t>educate</w:t>
            </w:r>
            <w:r>
              <w:rPr>
                <w:sz w:val="22"/>
                <w:szCs w:val="22"/>
              </w:rPr>
              <w:t xml:space="preserve"> employers/business on disability employment and then ensure the state provides sustainable support (when needed – job coaches, etc.)</w:t>
            </w:r>
          </w:p>
          <w:p w:rsidR="00F42CBE" w:rsidRDefault="00F42CBE" w:rsidP="00B768AA">
            <w:pPr>
              <w:pStyle w:val="ListParagraph"/>
              <w:numPr>
                <w:ilvl w:val="0"/>
                <w:numId w:val="2"/>
              </w:numPr>
              <w:rPr>
                <w:sz w:val="22"/>
                <w:szCs w:val="22"/>
              </w:rPr>
            </w:pPr>
            <w:r>
              <w:rPr>
                <w:sz w:val="22"/>
                <w:szCs w:val="22"/>
              </w:rPr>
              <w:t>Publicity campaign by successful Maine businesses integrating workers who have disabilities in their workforce.</w:t>
            </w:r>
          </w:p>
          <w:p w:rsidR="00F42CBE" w:rsidRDefault="00F42CBE" w:rsidP="00B768AA">
            <w:pPr>
              <w:pStyle w:val="ListParagraph"/>
              <w:numPr>
                <w:ilvl w:val="0"/>
                <w:numId w:val="2"/>
              </w:numPr>
              <w:rPr>
                <w:sz w:val="22"/>
                <w:szCs w:val="22"/>
              </w:rPr>
            </w:pPr>
            <w:r>
              <w:rPr>
                <w:sz w:val="22"/>
                <w:szCs w:val="22"/>
              </w:rPr>
              <w:t>Continue to promote the hiring of pwd.</w:t>
            </w:r>
          </w:p>
          <w:p w:rsidR="009A3612" w:rsidRDefault="009A3612" w:rsidP="00B768AA">
            <w:pPr>
              <w:pStyle w:val="ListParagraph"/>
              <w:numPr>
                <w:ilvl w:val="0"/>
                <w:numId w:val="2"/>
              </w:numPr>
              <w:rPr>
                <w:sz w:val="22"/>
                <w:szCs w:val="22"/>
              </w:rPr>
            </w:pPr>
            <w:r>
              <w:rPr>
                <w:sz w:val="22"/>
                <w:szCs w:val="22"/>
              </w:rPr>
              <w:t>More collaboration with businesses.</w:t>
            </w:r>
          </w:p>
          <w:p w:rsidR="009A3612" w:rsidRDefault="009A3612" w:rsidP="00B768AA">
            <w:pPr>
              <w:pStyle w:val="ListParagraph"/>
              <w:numPr>
                <w:ilvl w:val="0"/>
                <w:numId w:val="2"/>
              </w:numPr>
              <w:rPr>
                <w:sz w:val="22"/>
                <w:szCs w:val="22"/>
              </w:rPr>
            </w:pPr>
            <w:r>
              <w:rPr>
                <w:sz w:val="22"/>
                <w:szCs w:val="22"/>
              </w:rPr>
              <w:lastRenderedPageBreak/>
              <w:t>Doctors &amp; nurses start making this a question at medical visits</w:t>
            </w:r>
            <w:r w:rsidR="00F079BC">
              <w:rPr>
                <w:sz w:val="22"/>
                <w:szCs w:val="22"/>
              </w:rPr>
              <w:t xml:space="preserve">.  </w:t>
            </w:r>
            <w:r>
              <w:rPr>
                <w:sz w:val="22"/>
                <w:szCs w:val="22"/>
              </w:rPr>
              <w:t>Also making this more important on benefit reviews.</w:t>
            </w:r>
          </w:p>
          <w:p w:rsidR="0026099C" w:rsidRDefault="0026099C" w:rsidP="00B768AA">
            <w:pPr>
              <w:pStyle w:val="ListParagraph"/>
              <w:numPr>
                <w:ilvl w:val="0"/>
                <w:numId w:val="2"/>
              </w:numPr>
              <w:rPr>
                <w:sz w:val="22"/>
                <w:szCs w:val="22"/>
              </w:rPr>
            </w:pPr>
            <w:r>
              <w:rPr>
                <w:sz w:val="22"/>
                <w:szCs w:val="22"/>
              </w:rPr>
              <w:t>Regional roundtable bringing businesses/families//providers together.</w:t>
            </w:r>
          </w:p>
          <w:p w:rsidR="0026099C" w:rsidRDefault="00991275" w:rsidP="00B768AA">
            <w:pPr>
              <w:pStyle w:val="ListParagraph"/>
              <w:numPr>
                <w:ilvl w:val="0"/>
                <w:numId w:val="2"/>
              </w:numPr>
              <w:rPr>
                <w:sz w:val="22"/>
                <w:szCs w:val="22"/>
              </w:rPr>
            </w:pPr>
            <w:r>
              <w:rPr>
                <w:sz w:val="22"/>
                <w:szCs w:val="22"/>
              </w:rPr>
              <w:t>Enhance communication with families and participants about “what’s possible.”</w:t>
            </w:r>
          </w:p>
          <w:p w:rsidR="00991275" w:rsidRDefault="00991275" w:rsidP="00B768AA">
            <w:pPr>
              <w:pStyle w:val="ListParagraph"/>
              <w:numPr>
                <w:ilvl w:val="0"/>
                <w:numId w:val="2"/>
              </w:numPr>
              <w:rPr>
                <w:sz w:val="22"/>
                <w:szCs w:val="22"/>
              </w:rPr>
            </w:pPr>
            <w:r>
              <w:rPr>
                <w:sz w:val="22"/>
                <w:szCs w:val="22"/>
              </w:rPr>
              <w:t>Make information accessible and available to those who are in need of it.</w:t>
            </w:r>
          </w:p>
          <w:p w:rsidR="00105618" w:rsidRDefault="00105618" w:rsidP="00B768AA">
            <w:pPr>
              <w:pStyle w:val="ListParagraph"/>
              <w:numPr>
                <w:ilvl w:val="0"/>
                <w:numId w:val="2"/>
              </w:numPr>
              <w:rPr>
                <w:sz w:val="22"/>
                <w:szCs w:val="22"/>
              </w:rPr>
            </w:pPr>
            <w:r>
              <w:rPr>
                <w:sz w:val="22"/>
                <w:szCs w:val="22"/>
              </w:rPr>
              <w:t xml:space="preserve">Informing businesses about customized employment and how it </w:t>
            </w:r>
            <w:r w:rsidR="007F615B">
              <w:rPr>
                <w:sz w:val="22"/>
                <w:szCs w:val="22"/>
              </w:rPr>
              <w:t>benefits both the employer and the individual.  Looking at the value that this offers the community.</w:t>
            </w:r>
          </w:p>
          <w:p w:rsidR="007F615B" w:rsidRPr="00E55268" w:rsidRDefault="007F615B" w:rsidP="00B768AA">
            <w:pPr>
              <w:pStyle w:val="ListParagraph"/>
              <w:numPr>
                <w:ilvl w:val="0"/>
                <w:numId w:val="2"/>
              </w:numPr>
              <w:rPr>
                <w:sz w:val="22"/>
                <w:szCs w:val="22"/>
              </w:rPr>
            </w:pPr>
            <w:r>
              <w:rPr>
                <w:sz w:val="22"/>
                <w:szCs w:val="22"/>
              </w:rPr>
              <w:t>Informing Mom &amp; Pop businesses the benefits of hiring the challenged</w:t>
            </w:r>
            <w:r w:rsidR="00F079BC">
              <w:rPr>
                <w:sz w:val="22"/>
                <w:szCs w:val="22"/>
              </w:rPr>
              <w:t xml:space="preserve">.  </w:t>
            </w:r>
            <w:r>
              <w:rPr>
                <w:sz w:val="22"/>
                <w:szCs w:val="22"/>
              </w:rPr>
              <w:t>A) Providing small businesses with financial help to hire</w:t>
            </w:r>
            <w:r w:rsidR="00F079BC">
              <w:rPr>
                <w:sz w:val="22"/>
                <w:szCs w:val="22"/>
              </w:rPr>
              <w:t xml:space="preserve">.  </w:t>
            </w:r>
            <w:r>
              <w:rPr>
                <w:sz w:val="22"/>
                <w:szCs w:val="22"/>
              </w:rPr>
              <w:t xml:space="preserve">B) Providing non-profits financial help.  If this is available then </w:t>
            </w:r>
            <w:r>
              <w:rPr>
                <w:sz w:val="22"/>
                <w:szCs w:val="22"/>
                <w:u w:val="single"/>
              </w:rPr>
              <w:t>market</w:t>
            </w:r>
            <w:r>
              <w:rPr>
                <w:sz w:val="22"/>
                <w:szCs w:val="22"/>
              </w:rPr>
              <w:t xml:space="preserve"> this assistance to Mainers.  </w:t>
            </w:r>
            <w:r>
              <w:rPr>
                <w:sz w:val="22"/>
                <w:szCs w:val="22"/>
                <w:u w:val="single"/>
              </w:rPr>
              <w:t>Money</w:t>
            </w:r>
          </w:p>
          <w:p w:rsidR="00E55268" w:rsidRDefault="00E55268" w:rsidP="00B768AA">
            <w:pPr>
              <w:pStyle w:val="ListParagraph"/>
              <w:numPr>
                <w:ilvl w:val="0"/>
                <w:numId w:val="2"/>
              </w:numPr>
              <w:rPr>
                <w:sz w:val="22"/>
                <w:szCs w:val="22"/>
              </w:rPr>
            </w:pPr>
            <w:r>
              <w:rPr>
                <w:sz w:val="22"/>
                <w:szCs w:val="22"/>
              </w:rPr>
              <w:t xml:space="preserve">More people (individuals, families, providers, etc.) need to “buy-in” to the idea that </w:t>
            </w:r>
            <w:r>
              <w:rPr>
                <w:sz w:val="22"/>
                <w:szCs w:val="22"/>
                <w:u w:val="single"/>
              </w:rPr>
              <w:t>everyone</w:t>
            </w:r>
            <w:r>
              <w:rPr>
                <w:sz w:val="22"/>
                <w:szCs w:val="22"/>
              </w:rPr>
              <w:t xml:space="preserve"> can work.</w:t>
            </w:r>
          </w:p>
          <w:p w:rsidR="00E55268" w:rsidRDefault="00E55268" w:rsidP="00B768AA">
            <w:pPr>
              <w:pStyle w:val="ListParagraph"/>
              <w:numPr>
                <w:ilvl w:val="0"/>
                <w:numId w:val="2"/>
              </w:numPr>
              <w:rPr>
                <w:sz w:val="22"/>
                <w:szCs w:val="22"/>
              </w:rPr>
            </w:pPr>
            <w:r>
              <w:rPr>
                <w:sz w:val="22"/>
                <w:szCs w:val="22"/>
              </w:rPr>
              <w:t>Education on all levels, for all people.</w:t>
            </w:r>
          </w:p>
          <w:p w:rsidR="007F615B" w:rsidRPr="00807F55" w:rsidRDefault="00E55268" w:rsidP="00807F55">
            <w:pPr>
              <w:pStyle w:val="ListParagraph"/>
              <w:numPr>
                <w:ilvl w:val="0"/>
                <w:numId w:val="2"/>
              </w:numPr>
              <w:rPr>
                <w:sz w:val="22"/>
                <w:szCs w:val="22"/>
              </w:rPr>
            </w:pPr>
            <w:r>
              <w:rPr>
                <w:sz w:val="22"/>
                <w:szCs w:val="22"/>
              </w:rPr>
              <w:t>Educating businesses about benefits.</w:t>
            </w:r>
          </w:p>
        </w:tc>
      </w:tr>
      <w:tr w:rsidR="00305FB3" w:rsidRPr="00D42752" w:rsidTr="00D42752">
        <w:tc>
          <w:tcPr>
            <w:tcW w:w="3438" w:type="dxa"/>
          </w:tcPr>
          <w:p w:rsidR="00F42CBE" w:rsidRDefault="00577729" w:rsidP="00577729">
            <w:pPr>
              <w:rPr>
                <w:b/>
                <w:sz w:val="22"/>
                <w:szCs w:val="22"/>
              </w:rPr>
            </w:pPr>
            <w:r>
              <w:rPr>
                <w:b/>
                <w:sz w:val="22"/>
                <w:szCs w:val="22"/>
              </w:rPr>
              <w:lastRenderedPageBreak/>
              <w:t>Resources</w:t>
            </w:r>
          </w:p>
          <w:p w:rsidR="00F42CBE" w:rsidRDefault="00F42CBE" w:rsidP="00577729">
            <w:pPr>
              <w:rPr>
                <w:b/>
                <w:sz w:val="22"/>
                <w:szCs w:val="22"/>
              </w:rPr>
            </w:pPr>
          </w:p>
          <w:p w:rsidR="00305FB3" w:rsidRPr="00D42752" w:rsidRDefault="00D42752" w:rsidP="00577729">
            <w:pPr>
              <w:rPr>
                <w:b/>
                <w:sz w:val="22"/>
                <w:szCs w:val="22"/>
              </w:rPr>
            </w:pPr>
            <w:r w:rsidRPr="00D42752">
              <w:rPr>
                <w:b/>
                <w:sz w:val="22"/>
                <w:szCs w:val="22"/>
              </w:rPr>
              <w:t>Employment Supports</w:t>
            </w:r>
          </w:p>
        </w:tc>
        <w:tc>
          <w:tcPr>
            <w:tcW w:w="11178" w:type="dxa"/>
          </w:tcPr>
          <w:p w:rsidR="00305FB3" w:rsidRDefault="00D42752" w:rsidP="00D42752">
            <w:pPr>
              <w:pStyle w:val="ListParagraph"/>
              <w:numPr>
                <w:ilvl w:val="0"/>
                <w:numId w:val="1"/>
              </w:numPr>
              <w:rPr>
                <w:sz w:val="22"/>
                <w:szCs w:val="22"/>
              </w:rPr>
            </w:pPr>
            <w:r>
              <w:rPr>
                <w:sz w:val="22"/>
                <w:szCs w:val="22"/>
              </w:rPr>
              <w:t>Re: CRP’s – Increased pay and consistent pay across systems for long term support</w:t>
            </w:r>
            <w:r w:rsidR="00F079BC">
              <w:rPr>
                <w:sz w:val="22"/>
                <w:szCs w:val="22"/>
              </w:rPr>
              <w:t xml:space="preserve">.  </w:t>
            </w:r>
            <w:r>
              <w:rPr>
                <w:sz w:val="22"/>
                <w:szCs w:val="22"/>
              </w:rPr>
              <w:t>Along with this increased expectations re: training, continued ed requirements and QA/QI review.</w:t>
            </w:r>
          </w:p>
          <w:p w:rsidR="00D42752" w:rsidRDefault="00D42752" w:rsidP="00D42752">
            <w:pPr>
              <w:pStyle w:val="ListParagraph"/>
              <w:numPr>
                <w:ilvl w:val="0"/>
                <w:numId w:val="1"/>
              </w:numPr>
              <w:rPr>
                <w:sz w:val="22"/>
                <w:szCs w:val="22"/>
              </w:rPr>
            </w:pPr>
            <w:r>
              <w:rPr>
                <w:sz w:val="22"/>
                <w:szCs w:val="22"/>
              </w:rPr>
              <w:t>Incentives for good people to become job developer/coaches – adequate reimbursement rates, recognition, etc.</w:t>
            </w:r>
          </w:p>
          <w:p w:rsidR="00D42752" w:rsidRDefault="00D42752" w:rsidP="00D42752">
            <w:pPr>
              <w:pStyle w:val="ListParagraph"/>
              <w:numPr>
                <w:ilvl w:val="0"/>
                <w:numId w:val="1"/>
              </w:numPr>
              <w:rPr>
                <w:sz w:val="22"/>
                <w:szCs w:val="22"/>
              </w:rPr>
            </w:pPr>
            <w:r>
              <w:rPr>
                <w:sz w:val="22"/>
                <w:szCs w:val="22"/>
              </w:rPr>
              <w:t>More providers of employment services in rural areas.</w:t>
            </w:r>
          </w:p>
          <w:p w:rsidR="00D42752" w:rsidRDefault="00D42752" w:rsidP="00D42752">
            <w:pPr>
              <w:pStyle w:val="ListParagraph"/>
              <w:numPr>
                <w:ilvl w:val="0"/>
                <w:numId w:val="1"/>
              </w:numPr>
              <w:rPr>
                <w:sz w:val="22"/>
                <w:szCs w:val="22"/>
              </w:rPr>
            </w:pPr>
            <w:r>
              <w:rPr>
                <w:sz w:val="22"/>
                <w:szCs w:val="22"/>
              </w:rPr>
              <w:t>Increase in government resource allocation (eg med waiver) to integrated employment to build infrastructure (i.e. need more staff to achieve established goals); Includes increase in benefits counseling (CWICs/Work Incentive Specialists)</w:t>
            </w:r>
          </w:p>
          <w:p w:rsidR="00D42752" w:rsidRDefault="00D42752" w:rsidP="00D42752">
            <w:pPr>
              <w:pStyle w:val="ListParagraph"/>
              <w:numPr>
                <w:ilvl w:val="0"/>
                <w:numId w:val="1"/>
              </w:numPr>
              <w:rPr>
                <w:sz w:val="22"/>
                <w:szCs w:val="22"/>
              </w:rPr>
            </w:pPr>
            <w:r>
              <w:rPr>
                <w:sz w:val="22"/>
                <w:szCs w:val="22"/>
              </w:rPr>
              <w:t>Establish nationally recognized credentials &amp; related training for professionals in our field based on best practices/outcomes (or increase access to existing such as CESP and Customized  Employment respectively)</w:t>
            </w:r>
          </w:p>
          <w:p w:rsidR="00D42752" w:rsidRDefault="00D4518B" w:rsidP="00D42752">
            <w:pPr>
              <w:pStyle w:val="ListParagraph"/>
              <w:numPr>
                <w:ilvl w:val="0"/>
                <w:numId w:val="1"/>
              </w:numPr>
              <w:rPr>
                <w:sz w:val="22"/>
                <w:szCs w:val="22"/>
              </w:rPr>
            </w:pPr>
            <w:r>
              <w:rPr>
                <w:sz w:val="22"/>
                <w:szCs w:val="22"/>
              </w:rPr>
              <w:t>Additional staff to work with transitioning youth in particular (if starting at Age 14).</w:t>
            </w:r>
          </w:p>
          <w:p w:rsidR="00D4518B" w:rsidRDefault="00D4518B" w:rsidP="00D42752">
            <w:pPr>
              <w:pStyle w:val="ListParagraph"/>
              <w:numPr>
                <w:ilvl w:val="0"/>
                <w:numId w:val="1"/>
              </w:numPr>
              <w:rPr>
                <w:sz w:val="22"/>
                <w:szCs w:val="22"/>
              </w:rPr>
            </w:pPr>
            <w:r>
              <w:rPr>
                <w:sz w:val="22"/>
                <w:szCs w:val="22"/>
              </w:rPr>
              <w:t>Better education for case managers and business owners.</w:t>
            </w:r>
          </w:p>
          <w:p w:rsidR="00B768AA" w:rsidRDefault="00B768AA" w:rsidP="00D42752">
            <w:pPr>
              <w:pStyle w:val="ListParagraph"/>
              <w:numPr>
                <w:ilvl w:val="0"/>
                <w:numId w:val="1"/>
              </w:numPr>
              <w:rPr>
                <w:sz w:val="22"/>
                <w:szCs w:val="22"/>
              </w:rPr>
            </w:pPr>
            <w:r>
              <w:rPr>
                <w:sz w:val="22"/>
                <w:szCs w:val="22"/>
              </w:rPr>
              <w:t>Effective transportation – to work, to college, to daily living activities</w:t>
            </w:r>
          </w:p>
          <w:p w:rsidR="00B768AA" w:rsidRDefault="00B768AA" w:rsidP="00D42752">
            <w:pPr>
              <w:pStyle w:val="ListParagraph"/>
              <w:numPr>
                <w:ilvl w:val="0"/>
                <w:numId w:val="1"/>
              </w:numPr>
              <w:rPr>
                <w:sz w:val="22"/>
                <w:szCs w:val="22"/>
              </w:rPr>
            </w:pPr>
            <w:r>
              <w:rPr>
                <w:sz w:val="22"/>
                <w:szCs w:val="22"/>
              </w:rPr>
              <w:t>Support from transportation to make sure they get to work on time.</w:t>
            </w:r>
          </w:p>
          <w:p w:rsidR="00B768AA" w:rsidRDefault="00B768AA" w:rsidP="00D42752">
            <w:pPr>
              <w:pStyle w:val="ListParagraph"/>
              <w:numPr>
                <w:ilvl w:val="0"/>
                <w:numId w:val="1"/>
              </w:numPr>
              <w:rPr>
                <w:sz w:val="22"/>
                <w:szCs w:val="22"/>
              </w:rPr>
            </w:pPr>
            <w:r>
              <w:rPr>
                <w:sz w:val="22"/>
                <w:szCs w:val="22"/>
              </w:rPr>
              <w:t>Support from Homes</w:t>
            </w:r>
            <w:r w:rsidR="00F079BC">
              <w:rPr>
                <w:sz w:val="22"/>
                <w:szCs w:val="22"/>
              </w:rPr>
              <w:t xml:space="preserve">.  </w:t>
            </w:r>
            <w:r>
              <w:rPr>
                <w:sz w:val="22"/>
                <w:szCs w:val="22"/>
              </w:rPr>
              <w:t>They need to take the job seriously, not just a “program.</w:t>
            </w:r>
            <w:r w:rsidR="00F079BC">
              <w:rPr>
                <w:sz w:val="22"/>
                <w:szCs w:val="22"/>
              </w:rPr>
              <w:t xml:space="preserve">”  </w:t>
            </w:r>
            <w:r>
              <w:rPr>
                <w:sz w:val="22"/>
                <w:szCs w:val="22"/>
              </w:rPr>
              <w:t>They need to understand that they are being held to the same standards as everyone else.</w:t>
            </w:r>
          </w:p>
          <w:p w:rsidR="00B768AA" w:rsidRDefault="00B768AA" w:rsidP="00D42752">
            <w:pPr>
              <w:pStyle w:val="ListParagraph"/>
              <w:numPr>
                <w:ilvl w:val="0"/>
                <w:numId w:val="1"/>
              </w:numPr>
              <w:rPr>
                <w:sz w:val="22"/>
                <w:szCs w:val="22"/>
              </w:rPr>
            </w:pPr>
            <w:r>
              <w:rPr>
                <w:sz w:val="22"/>
                <w:szCs w:val="22"/>
              </w:rPr>
              <w:t>Affordable transportation</w:t>
            </w:r>
            <w:r w:rsidR="00F079BC">
              <w:rPr>
                <w:sz w:val="22"/>
                <w:szCs w:val="22"/>
              </w:rPr>
              <w:t xml:space="preserve">.  </w:t>
            </w:r>
            <w:r>
              <w:rPr>
                <w:sz w:val="22"/>
                <w:szCs w:val="22"/>
              </w:rPr>
              <w:t>How can they maintain a job in a rural state (community) w/o transportation.  I can find jobs.</w:t>
            </w:r>
          </w:p>
          <w:p w:rsidR="00B768AA" w:rsidRDefault="00B768AA" w:rsidP="00D42752">
            <w:pPr>
              <w:pStyle w:val="ListParagraph"/>
              <w:numPr>
                <w:ilvl w:val="0"/>
                <w:numId w:val="1"/>
              </w:numPr>
              <w:rPr>
                <w:sz w:val="22"/>
                <w:szCs w:val="22"/>
              </w:rPr>
            </w:pPr>
            <w:r>
              <w:rPr>
                <w:sz w:val="22"/>
                <w:szCs w:val="22"/>
              </w:rPr>
              <w:t>Transportation to jobs, to adjacent town for jobs</w:t>
            </w:r>
          </w:p>
          <w:p w:rsidR="00B768AA" w:rsidRDefault="003045C7" w:rsidP="00D42752">
            <w:pPr>
              <w:pStyle w:val="ListParagraph"/>
              <w:numPr>
                <w:ilvl w:val="0"/>
                <w:numId w:val="1"/>
              </w:numPr>
              <w:rPr>
                <w:sz w:val="22"/>
                <w:szCs w:val="22"/>
              </w:rPr>
            </w:pPr>
            <w:r>
              <w:rPr>
                <w:sz w:val="22"/>
                <w:szCs w:val="22"/>
              </w:rPr>
              <w:t>Benefits Counselor to address housing, food stamps.</w:t>
            </w:r>
          </w:p>
          <w:p w:rsidR="003045C7" w:rsidRDefault="003045C7" w:rsidP="00D42752">
            <w:pPr>
              <w:pStyle w:val="ListParagraph"/>
              <w:numPr>
                <w:ilvl w:val="0"/>
                <w:numId w:val="1"/>
              </w:numPr>
              <w:rPr>
                <w:sz w:val="22"/>
                <w:szCs w:val="22"/>
              </w:rPr>
            </w:pPr>
            <w:r>
              <w:rPr>
                <w:sz w:val="22"/>
                <w:szCs w:val="22"/>
              </w:rPr>
              <w:t>Transportation Services</w:t>
            </w:r>
          </w:p>
          <w:p w:rsidR="003045C7" w:rsidRDefault="003045C7" w:rsidP="00D42752">
            <w:pPr>
              <w:pStyle w:val="ListParagraph"/>
              <w:numPr>
                <w:ilvl w:val="0"/>
                <w:numId w:val="1"/>
              </w:numPr>
              <w:rPr>
                <w:sz w:val="22"/>
                <w:szCs w:val="22"/>
              </w:rPr>
            </w:pPr>
            <w:r>
              <w:rPr>
                <w:sz w:val="22"/>
                <w:szCs w:val="22"/>
              </w:rPr>
              <w:t>Better transportation: Increased availability of public transport options (espec. Rural areas); More timely Medicaid transport (1 hour window is not acceptable for work).</w:t>
            </w:r>
          </w:p>
          <w:p w:rsidR="003045C7" w:rsidRDefault="003045C7" w:rsidP="00D42752">
            <w:pPr>
              <w:pStyle w:val="ListParagraph"/>
              <w:numPr>
                <w:ilvl w:val="0"/>
                <w:numId w:val="1"/>
              </w:numPr>
              <w:rPr>
                <w:sz w:val="22"/>
                <w:szCs w:val="22"/>
              </w:rPr>
            </w:pPr>
            <w:r>
              <w:rPr>
                <w:sz w:val="22"/>
                <w:szCs w:val="22"/>
              </w:rPr>
              <w:t>Funding</w:t>
            </w:r>
          </w:p>
          <w:p w:rsidR="003045C7" w:rsidRDefault="003045C7" w:rsidP="00D42752">
            <w:pPr>
              <w:pStyle w:val="ListParagraph"/>
              <w:numPr>
                <w:ilvl w:val="0"/>
                <w:numId w:val="1"/>
              </w:numPr>
              <w:rPr>
                <w:sz w:val="22"/>
                <w:szCs w:val="22"/>
              </w:rPr>
            </w:pPr>
            <w:r>
              <w:rPr>
                <w:sz w:val="22"/>
                <w:szCs w:val="22"/>
              </w:rPr>
              <w:t>Fund what helps people move forward.</w:t>
            </w:r>
          </w:p>
          <w:p w:rsidR="003045C7" w:rsidRDefault="003045C7" w:rsidP="00D42752">
            <w:pPr>
              <w:pStyle w:val="ListParagraph"/>
              <w:numPr>
                <w:ilvl w:val="0"/>
                <w:numId w:val="1"/>
              </w:numPr>
              <w:rPr>
                <w:sz w:val="22"/>
                <w:szCs w:val="22"/>
              </w:rPr>
            </w:pPr>
            <w:r>
              <w:rPr>
                <w:sz w:val="22"/>
                <w:szCs w:val="22"/>
              </w:rPr>
              <w:t>Augmenting grant $ for people that earn pennies over MeCare limits.</w:t>
            </w:r>
          </w:p>
          <w:p w:rsidR="003045C7" w:rsidRDefault="003045C7" w:rsidP="00D42752">
            <w:pPr>
              <w:pStyle w:val="ListParagraph"/>
              <w:numPr>
                <w:ilvl w:val="0"/>
                <w:numId w:val="1"/>
              </w:numPr>
              <w:rPr>
                <w:sz w:val="22"/>
                <w:szCs w:val="22"/>
              </w:rPr>
            </w:pPr>
            <w:r>
              <w:rPr>
                <w:sz w:val="22"/>
                <w:szCs w:val="22"/>
              </w:rPr>
              <w:t xml:space="preserve">Increase funding for </w:t>
            </w:r>
            <w:r w:rsidR="00F079BC">
              <w:rPr>
                <w:sz w:val="22"/>
                <w:szCs w:val="22"/>
              </w:rPr>
              <w:t>long-term</w:t>
            </w:r>
            <w:r>
              <w:rPr>
                <w:sz w:val="22"/>
                <w:szCs w:val="22"/>
              </w:rPr>
              <w:t xml:space="preserve"> supports for job coaching so that wait lists for these will be eliminate and better </w:t>
            </w:r>
            <w:r>
              <w:rPr>
                <w:sz w:val="22"/>
                <w:szCs w:val="22"/>
              </w:rPr>
              <w:lastRenderedPageBreak/>
              <w:t>coordination with VR by the DHHS Case Managers to eliminate delay in transition from VR funding to other LTS.</w:t>
            </w:r>
          </w:p>
          <w:p w:rsidR="003045C7" w:rsidRDefault="003045C7" w:rsidP="00D42752">
            <w:pPr>
              <w:pStyle w:val="ListParagraph"/>
              <w:numPr>
                <w:ilvl w:val="0"/>
                <w:numId w:val="1"/>
              </w:numPr>
              <w:rPr>
                <w:sz w:val="22"/>
                <w:szCs w:val="22"/>
              </w:rPr>
            </w:pPr>
            <w:r>
              <w:rPr>
                <w:sz w:val="22"/>
                <w:szCs w:val="22"/>
              </w:rPr>
              <w:t>Funding for public transportation expansion so that people can get to work.  Enough vehicles &amp; drivers so there are not significant delays in getting from home to work.</w:t>
            </w:r>
          </w:p>
          <w:p w:rsidR="00202A22" w:rsidRPr="00202A22" w:rsidRDefault="00202A22" w:rsidP="00D42752">
            <w:pPr>
              <w:pStyle w:val="ListParagraph"/>
              <w:numPr>
                <w:ilvl w:val="0"/>
                <w:numId w:val="1"/>
              </w:numPr>
              <w:rPr>
                <w:sz w:val="22"/>
                <w:szCs w:val="22"/>
              </w:rPr>
            </w:pPr>
            <w:r>
              <w:rPr>
                <w:sz w:val="22"/>
                <w:szCs w:val="22"/>
                <w:u w:val="single"/>
              </w:rPr>
              <w:t>Eliminate the DHHS Waiver Wait List!</w:t>
            </w:r>
          </w:p>
          <w:p w:rsidR="00202A22" w:rsidRDefault="00202A22" w:rsidP="00D42752">
            <w:pPr>
              <w:pStyle w:val="ListParagraph"/>
              <w:numPr>
                <w:ilvl w:val="0"/>
                <w:numId w:val="1"/>
              </w:numPr>
              <w:rPr>
                <w:sz w:val="22"/>
                <w:szCs w:val="22"/>
              </w:rPr>
            </w:pPr>
            <w:r>
              <w:rPr>
                <w:sz w:val="22"/>
                <w:szCs w:val="22"/>
              </w:rPr>
              <w:t>Follow through with resources available with funds to ensure the programs are viable.</w:t>
            </w:r>
          </w:p>
          <w:p w:rsidR="00202A22" w:rsidRDefault="00202A22" w:rsidP="00D42752">
            <w:pPr>
              <w:pStyle w:val="ListParagraph"/>
              <w:numPr>
                <w:ilvl w:val="0"/>
                <w:numId w:val="1"/>
              </w:numPr>
              <w:rPr>
                <w:sz w:val="22"/>
                <w:szCs w:val="22"/>
              </w:rPr>
            </w:pPr>
            <w:r>
              <w:rPr>
                <w:sz w:val="22"/>
                <w:szCs w:val="22"/>
              </w:rPr>
              <w:t>Consistent reliable reimbursement rates.</w:t>
            </w:r>
          </w:p>
          <w:p w:rsidR="006B42AA" w:rsidRDefault="006B42AA" w:rsidP="006B42AA">
            <w:pPr>
              <w:pStyle w:val="ListParagraph"/>
              <w:numPr>
                <w:ilvl w:val="0"/>
                <w:numId w:val="1"/>
              </w:numPr>
              <w:rPr>
                <w:sz w:val="22"/>
                <w:szCs w:val="22"/>
              </w:rPr>
            </w:pPr>
            <w:r>
              <w:rPr>
                <w:sz w:val="22"/>
                <w:szCs w:val="22"/>
              </w:rPr>
              <w:t>We need to be flexible re: long term DHHS funding for individuals with disabilities</w:t>
            </w:r>
            <w:r w:rsidR="00F079BC">
              <w:rPr>
                <w:sz w:val="22"/>
                <w:szCs w:val="22"/>
              </w:rPr>
              <w:t xml:space="preserve">.  </w:t>
            </w:r>
            <w:r>
              <w:rPr>
                <w:sz w:val="22"/>
                <w:szCs w:val="22"/>
              </w:rPr>
              <w:t>I fear the impetus to phase out/job coaching decrease hr. may result in some clients losing their jobs because those creating guidelines may not understand the reasons a client can’t maintain their job with their present level of job coaching.</w:t>
            </w:r>
          </w:p>
          <w:p w:rsidR="006B42AA" w:rsidRDefault="006B42AA" w:rsidP="006B42AA">
            <w:pPr>
              <w:pStyle w:val="ListParagraph"/>
              <w:numPr>
                <w:ilvl w:val="0"/>
                <w:numId w:val="1"/>
              </w:numPr>
              <w:rPr>
                <w:sz w:val="22"/>
                <w:szCs w:val="22"/>
              </w:rPr>
            </w:pPr>
            <w:r>
              <w:rPr>
                <w:sz w:val="22"/>
                <w:szCs w:val="22"/>
              </w:rPr>
              <w:t>Lower OADS caseloads ASAP.  PCP is a lot to cover &amp; check on every piece of it.</w:t>
            </w:r>
          </w:p>
          <w:p w:rsidR="008864DD" w:rsidRDefault="0060292E" w:rsidP="006B42AA">
            <w:pPr>
              <w:pStyle w:val="ListParagraph"/>
              <w:numPr>
                <w:ilvl w:val="0"/>
                <w:numId w:val="1"/>
              </w:numPr>
              <w:rPr>
                <w:sz w:val="22"/>
                <w:szCs w:val="22"/>
              </w:rPr>
            </w:pPr>
            <w:r>
              <w:rPr>
                <w:sz w:val="22"/>
                <w:szCs w:val="22"/>
              </w:rPr>
              <w:t>An ability for VR to devote ample time to each and every person, regardless of any limitations.</w:t>
            </w:r>
          </w:p>
          <w:p w:rsidR="0060292E" w:rsidRDefault="0060292E" w:rsidP="006B42AA">
            <w:pPr>
              <w:pStyle w:val="ListParagraph"/>
              <w:numPr>
                <w:ilvl w:val="0"/>
                <w:numId w:val="1"/>
              </w:numPr>
              <w:rPr>
                <w:sz w:val="22"/>
                <w:szCs w:val="22"/>
              </w:rPr>
            </w:pPr>
            <w:r>
              <w:rPr>
                <w:sz w:val="22"/>
                <w:szCs w:val="22"/>
              </w:rPr>
              <w:t>Making resources available to educate &amp; prepare stakeholders.</w:t>
            </w:r>
          </w:p>
          <w:p w:rsidR="004855DC" w:rsidRDefault="004855DC" w:rsidP="006B42AA">
            <w:pPr>
              <w:pStyle w:val="ListParagraph"/>
              <w:numPr>
                <w:ilvl w:val="0"/>
                <w:numId w:val="1"/>
              </w:numPr>
              <w:rPr>
                <w:sz w:val="22"/>
                <w:szCs w:val="22"/>
              </w:rPr>
            </w:pPr>
            <w:r>
              <w:rPr>
                <w:sz w:val="22"/>
                <w:szCs w:val="22"/>
              </w:rPr>
              <w:t>Pay for employment outcomes – MH agencies, Ticket to Work, VR, etc.</w:t>
            </w:r>
          </w:p>
          <w:p w:rsidR="004855DC" w:rsidRPr="004855DC" w:rsidRDefault="004855DC" w:rsidP="006B42AA">
            <w:pPr>
              <w:pStyle w:val="ListParagraph"/>
              <w:numPr>
                <w:ilvl w:val="0"/>
                <w:numId w:val="1"/>
              </w:numPr>
              <w:rPr>
                <w:sz w:val="22"/>
                <w:szCs w:val="22"/>
              </w:rPr>
            </w:pPr>
            <w:r>
              <w:rPr>
                <w:sz w:val="22"/>
                <w:szCs w:val="22"/>
              </w:rPr>
              <w:t>More benefits counselors across the state to serve individuals w/ disabilities and supporting their decision to return to work.  This service truly assists indv</w:t>
            </w:r>
            <w:r w:rsidR="00F079BC">
              <w:rPr>
                <w:sz w:val="22"/>
                <w:szCs w:val="22"/>
              </w:rPr>
              <w:t xml:space="preserve">.  </w:t>
            </w:r>
            <w:r>
              <w:rPr>
                <w:sz w:val="22"/>
                <w:szCs w:val="22"/>
              </w:rPr>
              <w:t xml:space="preserve">w/understanding their benefits &amp; </w:t>
            </w:r>
            <w:r>
              <w:rPr>
                <w:sz w:val="22"/>
                <w:szCs w:val="22"/>
                <w:u w:val="single"/>
              </w:rPr>
              <w:t>available incentives.</w:t>
            </w:r>
          </w:p>
          <w:p w:rsidR="004855DC" w:rsidRDefault="004855DC" w:rsidP="006B42AA">
            <w:pPr>
              <w:pStyle w:val="ListParagraph"/>
              <w:numPr>
                <w:ilvl w:val="0"/>
                <w:numId w:val="1"/>
              </w:numPr>
              <w:rPr>
                <w:sz w:val="22"/>
                <w:szCs w:val="22"/>
              </w:rPr>
            </w:pPr>
            <w:r>
              <w:rPr>
                <w:sz w:val="22"/>
                <w:szCs w:val="22"/>
              </w:rPr>
              <w:t>Transportation</w:t>
            </w:r>
          </w:p>
          <w:p w:rsidR="000B11B4" w:rsidRDefault="000B11B4" w:rsidP="006B42AA">
            <w:pPr>
              <w:pStyle w:val="ListParagraph"/>
              <w:numPr>
                <w:ilvl w:val="0"/>
                <w:numId w:val="1"/>
              </w:numPr>
              <w:rPr>
                <w:sz w:val="22"/>
                <w:szCs w:val="22"/>
              </w:rPr>
            </w:pPr>
            <w:r>
              <w:rPr>
                <w:sz w:val="22"/>
                <w:szCs w:val="22"/>
              </w:rPr>
              <w:t>Transportation – can’t get &amp; keep a job when you can’t get to work.</w:t>
            </w:r>
          </w:p>
          <w:p w:rsidR="000B11B4" w:rsidRDefault="000B11B4" w:rsidP="006B42AA">
            <w:pPr>
              <w:pStyle w:val="ListParagraph"/>
              <w:numPr>
                <w:ilvl w:val="0"/>
                <w:numId w:val="1"/>
              </w:numPr>
              <w:rPr>
                <w:sz w:val="22"/>
                <w:szCs w:val="22"/>
              </w:rPr>
            </w:pPr>
            <w:r>
              <w:rPr>
                <w:sz w:val="22"/>
                <w:szCs w:val="22"/>
              </w:rPr>
              <w:t>Transportation is a major issue.</w:t>
            </w:r>
          </w:p>
          <w:p w:rsidR="00F42CBE" w:rsidRDefault="00F42CBE" w:rsidP="006B42AA">
            <w:pPr>
              <w:pStyle w:val="ListParagraph"/>
              <w:numPr>
                <w:ilvl w:val="0"/>
                <w:numId w:val="1"/>
              </w:numPr>
              <w:rPr>
                <w:sz w:val="22"/>
                <w:szCs w:val="22"/>
              </w:rPr>
            </w:pPr>
            <w:r>
              <w:rPr>
                <w:sz w:val="22"/>
                <w:szCs w:val="22"/>
              </w:rPr>
              <w:t>Build capacity in the system of supports….incentivize attainment of credentials by providers of employment services.</w:t>
            </w:r>
          </w:p>
          <w:p w:rsidR="009A3612" w:rsidRDefault="009A3612" w:rsidP="006B42AA">
            <w:pPr>
              <w:pStyle w:val="ListParagraph"/>
              <w:numPr>
                <w:ilvl w:val="0"/>
                <w:numId w:val="1"/>
              </w:numPr>
              <w:rPr>
                <w:sz w:val="22"/>
                <w:szCs w:val="22"/>
              </w:rPr>
            </w:pPr>
            <w:r>
              <w:rPr>
                <w:sz w:val="22"/>
                <w:szCs w:val="22"/>
              </w:rPr>
              <w:t xml:space="preserve">More </w:t>
            </w:r>
            <w:r w:rsidR="00F079BC">
              <w:rPr>
                <w:sz w:val="22"/>
                <w:szCs w:val="22"/>
              </w:rPr>
              <w:t>tools</w:t>
            </w:r>
            <w:r>
              <w:rPr>
                <w:sz w:val="22"/>
                <w:szCs w:val="22"/>
              </w:rPr>
              <w:t xml:space="preserve"> to support CRP’s focusing on Deaf/HH population.</w:t>
            </w:r>
          </w:p>
          <w:p w:rsidR="009A3612" w:rsidRDefault="009A3612" w:rsidP="006B42AA">
            <w:pPr>
              <w:pStyle w:val="ListParagraph"/>
              <w:numPr>
                <w:ilvl w:val="0"/>
                <w:numId w:val="1"/>
              </w:numPr>
              <w:rPr>
                <w:sz w:val="22"/>
                <w:szCs w:val="22"/>
              </w:rPr>
            </w:pPr>
            <w:r>
              <w:rPr>
                <w:sz w:val="22"/>
                <w:szCs w:val="22"/>
              </w:rPr>
              <w:t>More sign-fluent providers in all parts of the state.</w:t>
            </w:r>
          </w:p>
          <w:p w:rsidR="009A3612" w:rsidRDefault="009A3612" w:rsidP="006B42AA">
            <w:pPr>
              <w:pStyle w:val="ListParagraph"/>
              <w:numPr>
                <w:ilvl w:val="0"/>
                <w:numId w:val="1"/>
              </w:numPr>
              <w:rPr>
                <w:sz w:val="22"/>
                <w:szCs w:val="22"/>
              </w:rPr>
            </w:pPr>
            <w:r>
              <w:rPr>
                <w:sz w:val="22"/>
                <w:szCs w:val="22"/>
              </w:rPr>
              <w:t>Re-fill RCD positions in Lewiston &amp; Bangor.</w:t>
            </w:r>
          </w:p>
          <w:p w:rsidR="009A3612" w:rsidRDefault="009A3612" w:rsidP="006B42AA">
            <w:pPr>
              <w:pStyle w:val="ListParagraph"/>
              <w:numPr>
                <w:ilvl w:val="0"/>
                <w:numId w:val="1"/>
              </w:numPr>
              <w:rPr>
                <w:sz w:val="22"/>
                <w:szCs w:val="22"/>
              </w:rPr>
            </w:pPr>
            <w:r>
              <w:rPr>
                <w:sz w:val="22"/>
                <w:szCs w:val="22"/>
              </w:rPr>
              <w:t>Fund employment specialist position at Maine Educational Center for Deaf &amp; Hard of Hearing.</w:t>
            </w:r>
          </w:p>
          <w:p w:rsidR="009A3612" w:rsidRDefault="009A3612" w:rsidP="009A3612">
            <w:pPr>
              <w:pStyle w:val="ListParagraph"/>
              <w:numPr>
                <w:ilvl w:val="0"/>
                <w:numId w:val="1"/>
              </w:numPr>
              <w:rPr>
                <w:sz w:val="22"/>
                <w:szCs w:val="22"/>
              </w:rPr>
            </w:pPr>
            <w:r>
              <w:rPr>
                <w:sz w:val="22"/>
                <w:szCs w:val="22"/>
              </w:rPr>
              <w:t>Have a list of CBSA’s that CRP’s have (in their pocket) so VRC can pick from CRP’s that have established contacts to have faster CBSA results, instead of paying for months to find CBSA site and then finding out unable to complete or need ongoing support</w:t>
            </w:r>
            <w:r w:rsidR="00F079BC">
              <w:rPr>
                <w:sz w:val="22"/>
                <w:szCs w:val="22"/>
              </w:rPr>
              <w:t xml:space="preserve">.  </w:t>
            </w:r>
            <w:r>
              <w:rPr>
                <w:sz w:val="22"/>
                <w:szCs w:val="22"/>
              </w:rPr>
              <w:t>Smooth transactions faster results</w:t>
            </w:r>
            <w:r w:rsidR="00F079BC">
              <w:rPr>
                <w:sz w:val="22"/>
                <w:szCs w:val="22"/>
              </w:rPr>
              <w:t xml:space="preserve">.  </w:t>
            </w:r>
            <w:r>
              <w:rPr>
                <w:sz w:val="22"/>
                <w:szCs w:val="22"/>
              </w:rPr>
              <w:t>Many people stop contacting due to no contact from CRP that is looking.</w:t>
            </w:r>
          </w:p>
          <w:p w:rsidR="009A3612" w:rsidRDefault="009A3612" w:rsidP="009A3612">
            <w:pPr>
              <w:pStyle w:val="ListParagraph"/>
              <w:numPr>
                <w:ilvl w:val="0"/>
                <w:numId w:val="1"/>
              </w:numPr>
              <w:rPr>
                <w:sz w:val="22"/>
                <w:szCs w:val="22"/>
              </w:rPr>
            </w:pPr>
            <w:r>
              <w:rPr>
                <w:sz w:val="22"/>
                <w:szCs w:val="22"/>
              </w:rPr>
              <w:t>Active BLN &amp; provider group – creative, thoughtful/services…</w:t>
            </w:r>
            <w:r w:rsidR="00F079BC">
              <w:rPr>
                <w:sz w:val="22"/>
                <w:szCs w:val="22"/>
              </w:rPr>
              <w:t xml:space="preserve">.?  </w:t>
            </w:r>
            <w:r>
              <w:rPr>
                <w:sz w:val="22"/>
                <w:szCs w:val="22"/>
              </w:rPr>
              <w:t>(illegible) come from regs/institutions</w:t>
            </w:r>
            <w:r w:rsidR="0026099C">
              <w:rPr>
                <w:sz w:val="22"/>
                <w:szCs w:val="22"/>
              </w:rPr>
              <w:t>.</w:t>
            </w:r>
          </w:p>
          <w:p w:rsidR="0026099C" w:rsidRDefault="0026099C" w:rsidP="009A3612">
            <w:pPr>
              <w:pStyle w:val="ListParagraph"/>
              <w:numPr>
                <w:ilvl w:val="0"/>
                <w:numId w:val="1"/>
              </w:numPr>
              <w:rPr>
                <w:sz w:val="22"/>
                <w:szCs w:val="22"/>
              </w:rPr>
            </w:pPr>
            <w:r>
              <w:rPr>
                <w:sz w:val="22"/>
                <w:szCs w:val="22"/>
              </w:rPr>
              <w:t>Career planning to prepare client for being “work ready.”</w:t>
            </w:r>
          </w:p>
          <w:p w:rsidR="0026099C" w:rsidRDefault="0026099C" w:rsidP="009A3612">
            <w:pPr>
              <w:pStyle w:val="ListParagraph"/>
              <w:numPr>
                <w:ilvl w:val="0"/>
                <w:numId w:val="1"/>
              </w:numPr>
              <w:rPr>
                <w:sz w:val="22"/>
                <w:szCs w:val="22"/>
              </w:rPr>
            </w:pPr>
            <w:r>
              <w:rPr>
                <w:sz w:val="22"/>
                <w:szCs w:val="22"/>
              </w:rPr>
              <w:t>Benefits &amp; how income will be affected (Social Security, MaineCare).</w:t>
            </w:r>
          </w:p>
          <w:p w:rsidR="007F615B" w:rsidRDefault="007F615B" w:rsidP="009A3612">
            <w:pPr>
              <w:pStyle w:val="ListParagraph"/>
              <w:numPr>
                <w:ilvl w:val="0"/>
                <w:numId w:val="1"/>
              </w:numPr>
              <w:rPr>
                <w:sz w:val="22"/>
                <w:szCs w:val="22"/>
              </w:rPr>
            </w:pPr>
            <w:r>
              <w:rPr>
                <w:sz w:val="22"/>
                <w:szCs w:val="22"/>
              </w:rPr>
              <w:t>$</w:t>
            </w:r>
          </w:p>
          <w:p w:rsidR="007F615B" w:rsidRDefault="007F615B" w:rsidP="007F615B">
            <w:pPr>
              <w:pStyle w:val="ListParagraph"/>
              <w:numPr>
                <w:ilvl w:val="0"/>
                <w:numId w:val="1"/>
              </w:numPr>
              <w:rPr>
                <w:sz w:val="22"/>
                <w:szCs w:val="22"/>
              </w:rPr>
            </w:pPr>
            <w:r>
              <w:rPr>
                <w:sz w:val="22"/>
                <w:szCs w:val="22"/>
              </w:rPr>
              <w:t>Enhanced education, support, technical assistance in quality employment outcomes to providers, state personnel, schools, families, pwd, etc.</w:t>
            </w:r>
          </w:p>
          <w:p w:rsidR="00E55268" w:rsidRDefault="00E55268" w:rsidP="007F615B">
            <w:pPr>
              <w:pStyle w:val="ListParagraph"/>
              <w:numPr>
                <w:ilvl w:val="0"/>
                <w:numId w:val="1"/>
              </w:numPr>
              <w:rPr>
                <w:sz w:val="22"/>
                <w:szCs w:val="22"/>
              </w:rPr>
            </w:pPr>
            <w:r>
              <w:rPr>
                <w:sz w:val="22"/>
                <w:szCs w:val="22"/>
              </w:rPr>
              <w:t>Funding for support services and education of society, individuals and providers.</w:t>
            </w:r>
          </w:p>
          <w:p w:rsidR="00E55268" w:rsidRDefault="00E55268" w:rsidP="007F615B">
            <w:pPr>
              <w:pStyle w:val="ListParagraph"/>
              <w:numPr>
                <w:ilvl w:val="0"/>
                <w:numId w:val="1"/>
              </w:numPr>
              <w:rPr>
                <w:sz w:val="22"/>
                <w:szCs w:val="22"/>
              </w:rPr>
            </w:pPr>
            <w:r>
              <w:rPr>
                <w:sz w:val="22"/>
                <w:szCs w:val="22"/>
              </w:rPr>
              <w:t>Transportation.</w:t>
            </w:r>
          </w:p>
          <w:p w:rsidR="00E55268" w:rsidRDefault="00E55268" w:rsidP="007F615B">
            <w:pPr>
              <w:pStyle w:val="ListParagraph"/>
              <w:numPr>
                <w:ilvl w:val="0"/>
                <w:numId w:val="1"/>
              </w:numPr>
              <w:rPr>
                <w:sz w:val="22"/>
                <w:szCs w:val="22"/>
              </w:rPr>
            </w:pPr>
            <w:r>
              <w:rPr>
                <w:sz w:val="22"/>
                <w:szCs w:val="22"/>
              </w:rPr>
              <w:lastRenderedPageBreak/>
              <w:t>Better transportation – increased availability of public transport options (espec rural areas); more timely Medicaid transport (1 hour window is not acceptable for work).</w:t>
            </w:r>
          </w:p>
          <w:p w:rsidR="00E55268" w:rsidRDefault="00E55268" w:rsidP="007F615B">
            <w:pPr>
              <w:pStyle w:val="ListParagraph"/>
              <w:numPr>
                <w:ilvl w:val="0"/>
                <w:numId w:val="1"/>
              </w:numPr>
              <w:rPr>
                <w:sz w:val="22"/>
                <w:szCs w:val="22"/>
              </w:rPr>
            </w:pPr>
            <w:r>
              <w:rPr>
                <w:sz w:val="22"/>
                <w:szCs w:val="22"/>
              </w:rPr>
              <w:t>$ in addition to n</w:t>
            </w:r>
            <w:r w:rsidRPr="00E55268">
              <w:rPr>
                <w:sz w:val="22"/>
                <w:szCs w:val="22"/>
              </w:rPr>
              <w:t>uts &amp; bolts on the ground as a VRC</w:t>
            </w:r>
            <w:r>
              <w:rPr>
                <w:sz w:val="22"/>
                <w:szCs w:val="22"/>
              </w:rPr>
              <w:t>.</w:t>
            </w:r>
          </w:p>
          <w:p w:rsidR="00E55268" w:rsidRPr="00D42752" w:rsidRDefault="00E55268" w:rsidP="007F615B">
            <w:pPr>
              <w:pStyle w:val="ListParagraph"/>
              <w:numPr>
                <w:ilvl w:val="0"/>
                <w:numId w:val="1"/>
              </w:numPr>
              <w:rPr>
                <w:sz w:val="22"/>
                <w:szCs w:val="22"/>
              </w:rPr>
            </w:pPr>
            <w:r>
              <w:rPr>
                <w:sz w:val="22"/>
                <w:szCs w:val="22"/>
              </w:rPr>
              <w:t>Resources in terms of staff in CRP agencies who are trained &amp; able.</w:t>
            </w:r>
          </w:p>
        </w:tc>
      </w:tr>
      <w:tr w:rsidR="00305FB3" w:rsidRPr="00D42752" w:rsidTr="00D42752">
        <w:tc>
          <w:tcPr>
            <w:tcW w:w="3438" w:type="dxa"/>
          </w:tcPr>
          <w:p w:rsidR="00305FB3" w:rsidRDefault="00D42752">
            <w:pPr>
              <w:rPr>
                <w:b/>
                <w:sz w:val="22"/>
                <w:szCs w:val="22"/>
              </w:rPr>
            </w:pPr>
            <w:r>
              <w:rPr>
                <w:b/>
                <w:sz w:val="22"/>
                <w:szCs w:val="22"/>
              </w:rPr>
              <w:lastRenderedPageBreak/>
              <w:t>Systems Building</w:t>
            </w:r>
            <w:r w:rsidR="00B85270">
              <w:rPr>
                <w:b/>
                <w:sz w:val="22"/>
                <w:szCs w:val="22"/>
              </w:rPr>
              <w:t>/Improvement</w:t>
            </w:r>
          </w:p>
          <w:p w:rsidR="00F42CBE" w:rsidRDefault="00F42CBE" w:rsidP="00F42CBE">
            <w:pPr>
              <w:jc w:val="right"/>
              <w:rPr>
                <w:b/>
                <w:sz w:val="22"/>
                <w:szCs w:val="22"/>
              </w:rPr>
            </w:pPr>
          </w:p>
          <w:p w:rsidR="00577729" w:rsidRPr="00D42752" w:rsidRDefault="00577729" w:rsidP="00F42CBE">
            <w:pPr>
              <w:jc w:val="right"/>
              <w:rPr>
                <w:b/>
                <w:sz w:val="22"/>
                <w:szCs w:val="22"/>
              </w:rPr>
            </w:pPr>
            <w:r>
              <w:rPr>
                <w:b/>
                <w:sz w:val="22"/>
                <w:szCs w:val="22"/>
              </w:rPr>
              <w:t>Cross-Disability</w:t>
            </w:r>
          </w:p>
        </w:tc>
        <w:tc>
          <w:tcPr>
            <w:tcW w:w="11178" w:type="dxa"/>
          </w:tcPr>
          <w:p w:rsidR="00305FB3" w:rsidRDefault="00F079BC" w:rsidP="00D42752">
            <w:pPr>
              <w:pStyle w:val="ListParagraph"/>
              <w:numPr>
                <w:ilvl w:val="0"/>
                <w:numId w:val="2"/>
              </w:numPr>
              <w:rPr>
                <w:sz w:val="22"/>
                <w:szCs w:val="22"/>
              </w:rPr>
            </w:pPr>
            <w:r>
              <w:rPr>
                <w:sz w:val="22"/>
                <w:szCs w:val="22"/>
              </w:rPr>
              <w:t>Strengthen systems/relationships for effective promotion of positive outcomes (e.g. stories of successful employment scenarios for people with IDD and businesses) and data (e.g. cost benefit rations for taxpayers and service recipients, employer feedback data, etc.)</w:t>
            </w:r>
          </w:p>
          <w:p w:rsidR="00B85270" w:rsidRDefault="00B85270" w:rsidP="00D42752">
            <w:pPr>
              <w:pStyle w:val="ListParagraph"/>
              <w:numPr>
                <w:ilvl w:val="0"/>
                <w:numId w:val="2"/>
              </w:numPr>
              <w:rPr>
                <w:sz w:val="22"/>
                <w:szCs w:val="22"/>
              </w:rPr>
            </w:pPr>
            <w:r>
              <w:rPr>
                <w:sz w:val="22"/>
                <w:szCs w:val="22"/>
              </w:rPr>
              <w:t>Consider upping the limit of income to keep MaineCare next step ObamaCare or Blue Cross won’t pay for case management of supports.</w:t>
            </w:r>
          </w:p>
          <w:p w:rsidR="00D4518B" w:rsidRDefault="00D4518B" w:rsidP="00D42752">
            <w:pPr>
              <w:pStyle w:val="ListParagraph"/>
              <w:numPr>
                <w:ilvl w:val="0"/>
                <w:numId w:val="2"/>
              </w:numPr>
              <w:rPr>
                <w:sz w:val="22"/>
                <w:szCs w:val="22"/>
              </w:rPr>
            </w:pPr>
            <w:r>
              <w:rPr>
                <w:sz w:val="22"/>
                <w:szCs w:val="22"/>
              </w:rPr>
              <w:t xml:space="preserve">MaineCare is a deficit based service – so for LTS it doesn’t fit well.  </w:t>
            </w:r>
          </w:p>
          <w:p w:rsidR="00D4518B" w:rsidRDefault="00D4518B" w:rsidP="00D42752">
            <w:pPr>
              <w:pStyle w:val="ListParagraph"/>
              <w:numPr>
                <w:ilvl w:val="0"/>
                <w:numId w:val="2"/>
              </w:numPr>
              <w:rPr>
                <w:sz w:val="22"/>
                <w:szCs w:val="22"/>
              </w:rPr>
            </w:pPr>
            <w:r>
              <w:rPr>
                <w:sz w:val="22"/>
                <w:szCs w:val="22"/>
              </w:rPr>
              <w:t>When folks lose MeCare they may not have home supports, so lose their jobs.</w:t>
            </w:r>
          </w:p>
          <w:p w:rsidR="00D4518B" w:rsidRDefault="00D4518B" w:rsidP="00D4518B">
            <w:pPr>
              <w:pStyle w:val="ListParagraph"/>
              <w:numPr>
                <w:ilvl w:val="0"/>
                <w:numId w:val="2"/>
              </w:numPr>
              <w:rPr>
                <w:sz w:val="22"/>
                <w:szCs w:val="22"/>
              </w:rPr>
            </w:pPr>
            <w:r w:rsidRPr="00D4518B">
              <w:rPr>
                <w:sz w:val="22"/>
                <w:szCs w:val="22"/>
              </w:rPr>
              <w:t>Regular/consistent training/round table discussions of what is working &amp; what needs to be tweaked as we make changes.</w:t>
            </w:r>
          </w:p>
          <w:p w:rsidR="00D4518B" w:rsidRDefault="00B768AA" w:rsidP="00D4518B">
            <w:pPr>
              <w:pStyle w:val="ListParagraph"/>
              <w:numPr>
                <w:ilvl w:val="0"/>
                <w:numId w:val="2"/>
              </w:numPr>
              <w:rPr>
                <w:sz w:val="22"/>
                <w:szCs w:val="22"/>
              </w:rPr>
            </w:pPr>
            <w:r>
              <w:rPr>
                <w:sz w:val="22"/>
                <w:szCs w:val="22"/>
              </w:rPr>
              <w:t xml:space="preserve">CDS </w:t>
            </w:r>
            <w:r>
              <w:rPr>
                <w:sz w:val="22"/>
                <w:szCs w:val="22"/>
                <w:u w:val="single"/>
              </w:rPr>
              <w:t>must</w:t>
            </w:r>
            <w:r>
              <w:rPr>
                <w:sz w:val="22"/>
                <w:szCs w:val="22"/>
              </w:rPr>
              <w:t xml:space="preserve"> be engaged so that the parents of children enter that system hear different, positive messages about what is possible for their child’s future.</w:t>
            </w:r>
          </w:p>
          <w:p w:rsidR="003045C7" w:rsidRDefault="003045C7" w:rsidP="00D4518B">
            <w:pPr>
              <w:pStyle w:val="ListParagraph"/>
              <w:numPr>
                <w:ilvl w:val="0"/>
                <w:numId w:val="2"/>
              </w:numPr>
              <w:rPr>
                <w:sz w:val="22"/>
                <w:szCs w:val="22"/>
              </w:rPr>
            </w:pPr>
            <w:r>
              <w:rPr>
                <w:sz w:val="22"/>
                <w:szCs w:val="22"/>
              </w:rPr>
              <w:t>Group homes to recognize plans?</w:t>
            </w:r>
          </w:p>
          <w:p w:rsidR="003045C7" w:rsidRDefault="003045C7" w:rsidP="00D4518B">
            <w:pPr>
              <w:pStyle w:val="ListParagraph"/>
              <w:numPr>
                <w:ilvl w:val="0"/>
                <w:numId w:val="2"/>
              </w:numPr>
              <w:rPr>
                <w:sz w:val="22"/>
                <w:szCs w:val="22"/>
              </w:rPr>
            </w:pPr>
            <w:r>
              <w:rPr>
                <w:sz w:val="22"/>
                <w:szCs w:val="22"/>
              </w:rPr>
              <w:t>Access to MaineCare – why are some disabled people not qualifying for service?  What can I do to help?</w:t>
            </w:r>
          </w:p>
          <w:p w:rsidR="00202A22" w:rsidRDefault="00202A22" w:rsidP="00D4518B">
            <w:pPr>
              <w:pStyle w:val="ListParagraph"/>
              <w:numPr>
                <w:ilvl w:val="0"/>
                <w:numId w:val="2"/>
              </w:numPr>
              <w:rPr>
                <w:sz w:val="22"/>
                <w:szCs w:val="22"/>
              </w:rPr>
            </w:pPr>
            <w:r>
              <w:rPr>
                <w:sz w:val="22"/>
                <w:szCs w:val="22"/>
              </w:rPr>
              <w:t>Greater access to waiver funding</w:t>
            </w:r>
            <w:r w:rsidR="00F079BC">
              <w:rPr>
                <w:sz w:val="22"/>
                <w:szCs w:val="22"/>
              </w:rPr>
              <w:t xml:space="preserve">.  </w:t>
            </w:r>
            <w:r>
              <w:rPr>
                <w:sz w:val="22"/>
                <w:szCs w:val="22"/>
              </w:rPr>
              <w:t>A clear/transparent understanding of where clients are on the wait list.</w:t>
            </w:r>
          </w:p>
          <w:p w:rsidR="00202A22" w:rsidRDefault="00202A22" w:rsidP="00D4518B">
            <w:pPr>
              <w:pStyle w:val="ListParagraph"/>
              <w:numPr>
                <w:ilvl w:val="0"/>
                <w:numId w:val="2"/>
              </w:numPr>
              <w:rPr>
                <w:sz w:val="22"/>
                <w:szCs w:val="22"/>
              </w:rPr>
            </w:pPr>
            <w:r>
              <w:rPr>
                <w:sz w:val="22"/>
                <w:szCs w:val="22"/>
              </w:rPr>
              <w:t>State leadership in bridging relationships with business community.</w:t>
            </w:r>
          </w:p>
          <w:p w:rsidR="00202A22" w:rsidRDefault="00202A22" w:rsidP="00D4518B">
            <w:pPr>
              <w:pStyle w:val="ListParagraph"/>
              <w:numPr>
                <w:ilvl w:val="0"/>
                <w:numId w:val="2"/>
              </w:numPr>
              <w:rPr>
                <w:sz w:val="22"/>
                <w:szCs w:val="22"/>
              </w:rPr>
            </w:pPr>
            <w:r>
              <w:rPr>
                <w:sz w:val="22"/>
                <w:szCs w:val="22"/>
              </w:rPr>
              <w:t xml:space="preserve">All providers, guardians and funding have to work in collaboration. </w:t>
            </w:r>
          </w:p>
          <w:p w:rsidR="00202A22" w:rsidRDefault="00202A22" w:rsidP="00D4518B">
            <w:pPr>
              <w:pStyle w:val="ListParagraph"/>
              <w:numPr>
                <w:ilvl w:val="0"/>
                <w:numId w:val="2"/>
              </w:numPr>
              <w:rPr>
                <w:sz w:val="22"/>
                <w:szCs w:val="22"/>
              </w:rPr>
            </w:pPr>
            <w:r>
              <w:rPr>
                <w:sz w:val="22"/>
                <w:szCs w:val="22"/>
              </w:rPr>
              <w:t xml:space="preserve">The State/Waiver/APS </w:t>
            </w:r>
            <w:r w:rsidR="006B42AA">
              <w:rPr>
                <w:sz w:val="22"/>
                <w:szCs w:val="22"/>
              </w:rPr>
              <w:t xml:space="preserve">(billing) </w:t>
            </w:r>
            <w:r>
              <w:rPr>
                <w:sz w:val="22"/>
                <w:szCs w:val="22"/>
              </w:rPr>
              <w:t xml:space="preserve">need to understand that each </w:t>
            </w:r>
            <w:r w:rsidR="006B42AA">
              <w:rPr>
                <w:sz w:val="22"/>
                <w:szCs w:val="22"/>
              </w:rPr>
              <w:t>person is an individual and may have setbacks before making progress, this includes mental health.</w:t>
            </w:r>
          </w:p>
          <w:p w:rsidR="006B42AA" w:rsidRDefault="006B42AA" w:rsidP="00D4518B">
            <w:pPr>
              <w:pStyle w:val="ListParagraph"/>
              <w:numPr>
                <w:ilvl w:val="0"/>
                <w:numId w:val="2"/>
              </w:numPr>
              <w:rPr>
                <w:sz w:val="22"/>
                <w:szCs w:val="22"/>
              </w:rPr>
            </w:pPr>
            <w:r>
              <w:rPr>
                <w:sz w:val="22"/>
                <w:szCs w:val="22"/>
              </w:rPr>
              <w:t xml:space="preserve">Including all disabilities in EFM is great – but the systems of IDD &amp; MHSA are </w:t>
            </w:r>
            <w:r>
              <w:rPr>
                <w:sz w:val="22"/>
                <w:szCs w:val="22"/>
                <w:u w:val="single"/>
              </w:rPr>
              <w:t xml:space="preserve">very </w:t>
            </w:r>
            <w:r>
              <w:rPr>
                <w:sz w:val="22"/>
                <w:szCs w:val="22"/>
              </w:rPr>
              <w:t>different in some significant ways.</w:t>
            </w:r>
          </w:p>
          <w:p w:rsidR="0060292E" w:rsidRDefault="0060292E" w:rsidP="00D4518B">
            <w:pPr>
              <w:pStyle w:val="ListParagraph"/>
              <w:numPr>
                <w:ilvl w:val="0"/>
                <w:numId w:val="2"/>
              </w:numPr>
              <w:rPr>
                <w:sz w:val="22"/>
                <w:szCs w:val="22"/>
              </w:rPr>
            </w:pPr>
            <w:r>
              <w:rPr>
                <w:sz w:val="22"/>
                <w:szCs w:val="22"/>
              </w:rPr>
              <w:t>Constant budgeting – work over 18-20 hrs/wk = SSI is slashed – Social Security predicts 3 months ahead – huge rep payee process – do we limit # hours/wk?</w:t>
            </w:r>
          </w:p>
          <w:p w:rsidR="0060292E" w:rsidRDefault="0060292E" w:rsidP="00D4518B">
            <w:pPr>
              <w:pStyle w:val="ListParagraph"/>
              <w:numPr>
                <w:ilvl w:val="0"/>
                <w:numId w:val="2"/>
              </w:numPr>
              <w:rPr>
                <w:sz w:val="22"/>
                <w:szCs w:val="22"/>
              </w:rPr>
            </w:pPr>
            <w:r>
              <w:rPr>
                <w:sz w:val="22"/>
                <w:szCs w:val="22"/>
              </w:rPr>
              <w:t>A guaranteed successful transition plan for competitive, integrated employment for individuals who are currently working under 14c</w:t>
            </w:r>
            <w:r w:rsidR="00F079BC">
              <w:rPr>
                <w:sz w:val="22"/>
                <w:szCs w:val="22"/>
              </w:rPr>
              <w:t xml:space="preserve">.  </w:t>
            </w:r>
            <w:r>
              <w:rPr>
                <w:sz w:val="22"/>
                <w:szCs w:val="22"/>
              </w:rPr>
              <w:t>Some of these men &amp; women have the most significant needs and it would be detrimental for them to lose their current job w/out a guarantee for successful placement in an integrated, competitive job.</w:t>
            </w:r>
          </w:p>
          <w:p w:rsidR="0060292E" w:rsidRDefault="0060292E" w:rsidP="00D4518B">
            <w:pPr>
              <w:pStyle w:val="ListParagraph"/>
              <w:numPr>
                <w:ilvl w:val="0"/>
                <w:numId w:val="2"/>
              </w:numPr>
              <w:rPr>
                <w:sz w:val="22"/>
                <w:szCs w:val="22"/>
              </w:rPr>
            </w:pPr>
            <w:r>
              <w:rPr>
                <w:sz w:val="22"/>
                <w:szCs w:val="22"/>
              </w:rPr>
              <w:t>We have some great programs in Maine.  What about making those systems work better</w:t>
            </w:r>
            <w:r w:rsidR="00F079BC">
              <w:rPr>
                <w:sz w:val="22"/>
                <w:szCs w:val="22"/>
              </w:rPr>
              <w:t xml:space="preserve">!  </w:t>
            </w:r>
            <w:r>
              <w:rPr>
                <w:sz w:val="22"/>
                <w:szCs w:val="22"/>
              </w:rPr>
              <w:t>Not creating new…fix old.</w:t>
            </w:r>
          </w:p>
          <w:p w:rsidR="00B25862" w:rsidRDefault="00B25862" w:rsidP="00D4518B">
            <w:pPr>
              <w:pStyle w:val="ListParagraph"/>
              <w:numPr>
                <w:ilvl w:val="0"/>
                <w:numId w:val="2"/>
              </w:numPr>
              <w:rPr>
                <w:sz w:val="22"/>
                <w:szCs w:val="22"/>
              </w:rPr>
            </w:pPr>
            <w:r>
              <w:rPr>
                <w:sz w:val="22"/>
                <w:szCs w:val="22"/>
              </w:rPr>
              <w:t>The work of the Coalition is great.  However, the action steps seem to be geared mostly to people with ID/DD.  How is EFM Coalition working towards inclusion of all disabilities?</w:t>
            </w:r>
          </w:p>
          <w:p w:rsidR="00B25862" w:rsidRDefault="00B25862" w:rsidP="00D4518B">
            <w:pPr>
              <w:pStyle w:val="ListParagraph"/>
              <w:numPr>
                <w:ilvl w:val="0"/>
                <w:numId w:val="2"/>
              </w:numPr>
              <w:rPr>
                <w:sz w:val="22"/>
                <w:szCs w:val="22"/>
              </w:rPr>
            </w:pPr>
            <w:r>
              <w:rPr>
                <w:sz w:val="22"/>
                <w:szCs w:val="22"/>
              </w:rPr>
              <w:t>True cooperation and transparency between state agencies and service providers.</w:t>
            </w:r>
          </w:p>
          <w:p w:rsidR="00B25862" w:rsidRDefault="00B25862" w:rsidP="00D4518B">
            <w:pPr>
              <w:pStyle w:val="ListParagraph"/>
              <w:numPr>
                <w:ilvl w:val="0"/>
                <w:numId w:val="2"/>
              </w:numPr>
              <w:rPr>
                <w:sz w:val="22"/>
                <w:szCs w:val="22"/>
              </w:rPr>
            </w:pPr>
            <w:r>
              <w:rPr>
                <w:sz w:val="22"/>
                <w:szCs w:val="22"/>
              </w:rPr>
              <w:t>Total commitment from top down through every strata to the boots on the ground.</w:t>
            </w:r>
          </w:p>
          <w:p w:rsidR="00B25862" w:rsidRDefault="00B25862" w:rsidP="00D4518B">
            <w:pPr>
              <w:pStyle w:val="ListParagraph"/>
              <w:numPr>
                <w:ilvl w:val="0"/>
                <w:numId w:val="2"/>
              </w:numPr>
              <w:rPr>
                <w:sz w:val="22"/>
                <w:szCs w:val="22"/>
              </w:rPr>
            </w:pPr>
            <w:r>
              <w:rPr>
                <w:sz w:val="22"/>
                <w:szCs w:val="22"/>
              </w:rPr>
              <w:t>A systemic change that is completely acknowledged.</w:t>
            </w:r>
          </w:p>
          <w:p w:rsidR="00B25862" w:rsidRDefault="00B25862" w:rsidP="00D4518B">
            <w:pPr>
              <w:pStyle w:val="ListParagraph"/>
              <w:numPr>
                <w:ilvl w:val="0"/>
                <w:numId w:val="2"/>
              </w:numPr>
              <w:rPr>
                <w:sz w:val="22"/>
                <w:szCs w:val="22"/>
              </w:rPr>
            </w:pPr>
            <w:r>
              <w:rPr>
                <w:sz w:val="22"/>
                <w:szCs w:val="22"/>
              </w:rPr>
              <w:lastRenderedPageBreak/>
              <w:t>Increased service coordination and better communication across government agencies at the state level, as well as greater flexibility &amp; willingness to try new ideas (a commitment to innovation).</w:t>
            </w:r>
          </w:p>
          <w:p w:rsidR="004855DC" w:rsidRDefault="000B11B4" w:rsidP="00D4518B">
            <w:pPr>
              <w:pStyle w:val="ListParagraph"/>
              <w:numPr>
                <w:ilvl w:val="0"/>
                <w:numId w:val="2"/>
              </w:numPr>
              <w:rPr>
                <w:sz w:val="22"/>
                <w:szCs w:val="22"/>
              </w:rPr>
            </w:pPr>
            <w:r>
              <w:rPr>
                <w:sz w:val="22"/>
                <w:szCs w:val="22"/>
              </w:rPr>
              <w:t>New ways to provide pay for people to gain and obtain skills to become employed.</w:t>
            </w:r>
          </w:p>
          <w:p w:rsidR="000B11B4" w:rsidRDefault="000B11B4" w:rsidP="00D4518B">
            <w:pPr>
              <w:pStyle w:val="ListParagraph"/>
              <w:numPr>
                <w:ilvl w:val="0"/>
                <w:numId w:val="2"/>
              </w:numPr>
              <w:rPr>
                <w:sz w:val="22"/>
                <w:szCs w:val="22"/>
              </w:rPr>
            </w:pPr>
            <w:r>
              <w:rPr>
                <w:sz w:val="22"/>
                <w:szCs w:val="22"/>
              </w:rPr>
              <w:t>Become more inclusive of all disabilities, cultural barriers and language barriers.</w:t>
            </w:r>
          </w:p>
          <w:p w:rsidR="00B30957" w:rsidRDefault="00B30957" w:rsidP="00D4518B">
            <w:pPr>
              <w:pStyle w:val="ListParagraph"/>
              <w:numPr>
                <w:ilvl w:val="0"/>
                <w:numId w:val="2"/>
              </w:numPr>
              <w:rPr>
                <w:sz w:val="22"/>
                <w:szCs w:val="22"/>
              </w:rPr>
            </w:pPr>
            <w:r>
              <w:rPr>
                <w:sz w:val="22"/>
                <w:szCs w:val="22"/>
              </w:rPr>
              <w:t>Commitment to economic development (global).</w:t>
            </w:r>
          </w:p>
          <w:p w:rsidR="00F42CBE" w:rsidRDefault="00F42CBE" w:rsidP="00D4518B">
            <w:pPr>
              <w:pStyle w:val="ListParagraph"/>
              <w:numPr>
                <w:ilvl w:val="0"/>
                <w:numId w:val="2"/>
              </w:numPr>
              <w:rPr>
                <w:sz w:val="22"/>
                <w:szCs w:val="22"/>
              </w:rPr>
            </w:pPr>
            <w:r>
              <w:rPr>
                <w:sz w:val="22"/>
                <w:szCs w:val="22"/>
              </w:rPr>
              <w:t xml:space="preserve">Local participation within each office of each dept. </w:t>
            </w:r>
          </w:p>
          <w:p w:rsidR="00F42CBE" w:rsidRDefault="00F42CBE" w:rsidP="00D4518B">
            <w:pPr>
              <w:pStyle w:val="ListParagraph"/>
              <w:numPr>
                <w:ilvl w:val="0"/>
                <w:numId w:val="2"/>
              </w:numPr>
              <w:rPr>
                <w:sz w:val="22"/>
                <w:szCs w:val="22"/>
              </w:rPr>
            </w:pPr>
            <w:r>
              <w:rPr>
                <w:sz w:val="22"/>
                <w:szCs w:val="22"/>
              </w:rPr>
              <w:t>Specific tasks that we, working in the field, can do to help.</w:t>
            </w:r>
          </w:p>
          <w:p w:rsidR="009A3612" w:rsidRDefault="009A3612" w:rsidP="00D4518B">
            <w:pPr>
              <w:pStyle w:val="ListParagraph"/>
              <w:numPr>
                <w:ilvl w:val="0"/>
                <w:numId w:val="2"/>
              </w:numPr>
              <w:rPr>
                <w:sz w:val="22"/>
                <w:szCs w:val="22"/>
              </w:rPr>
            </w:pPr>
            <w:r>
              <w:rPr>
                <w:sz w:val="22"/>
                <w:szCs w:val="22"/>
              </w:rPr>
              <w:t>Communicate with other states to promote wider legislation – more state laws; increase visibility; national awareness.  Only Maine and Washington have laws!  Bring other states on board.  National conference could have state-legislature/state laws –training (train-the-trainer).  Cause contagious enactment!</w:t>
            </w:r>
          </w:p>
          <w:p w:rsidR="0026099C" w:rsidRDefault="0026099C" w:rsidP="00D4518B">
            <w:pPr>
              <w:pStyle w:val="ListParagraph"/>
              <w:numPr>
                <w:ilvl w:val="0"/>
                <w:numId w:val="2"/>
              </w:numPr>
              <w:rPr>
                <w:sz w:val="22"/>
                <w:szCs w:val="22"/>
              </w:rPr>
            </w:pPr>
            <w:r>
              <w:rPr>
                <w:sz w:val="22"/>
                <w:szCs w:val="22"/>
              </w:rPr>
              <w:t>Enforce sub-minimum wage requirements before eliminating it.</w:t>
            </w:r>
          </w:p>
          <w:p w:rsidR="007F615B" w:rsidRDefault="007F615B" w:rsidP="00D4518B">
            <w:pPr>
              <w:pStyle w:val="ListParagraph"/>
              <w:numPr>
                <w:ilvl w:val="0"/>
                <w:numId w:val="2"/>
              </w:numPr>
              <w:rPr>
                <w:sz w:val="22"/>
                <w:szCs w:val="22"/>
              </w:rPr>
            </w:pPr>
            <w:r>
              <w:rPr>
                <w:sz w:val="22"/>
                <w:szCs w:val="22"/>
              </w:rPr>
              <w:t>We need a system that meets people where they are at</w:t>
            </w:r>
            <w:r w:rsidR="00F079BC">
              <w:rPr>
                <w:sz w:val="22"/>
                <w:szCs w:val="22"/>
              </w:rPr>
              <w:t xml:space="preserve">.  </w:t>
            </w:r>
            <w:r>
              <w:rPr>
                <w:sz w:val="22"/>
                <w:szCs w:val="22"/>
              </w:rPr>
              <w:t>Provides services to ready people to work, supports to support throughout whole time needing supports &amp; provides for flexibility for those that need increased time or support.</w:t>
            </w:r>
          </w:p>
          <w:p w:rsidR="00E55268" w:rsidRPr="00D42752" w:rsidRDefault="00E55268" w:rsidP="00D4518B">
            <w:pPr>
              <w:pStyle w:val="ListParagraph"/>
              <w:numPr>
                <w:ilvl w:val="0"/>
                <w:numId w:val="2"/>
              </w:numPr>
              <w:rPr>
                <w:sz w:val="22"/>
                <w:szCs w:val="22"/>
              </w:rPr>
            </w:pPr>
            <w:r>
              <w:rPr>
                <w:sz w:val="22"/>
                <w:szCs w:val="22"/>
              </w:rPr>
              <w:t>Stop funding of subminimum wage group employment in waivers.</w:t>
            </w:r>
          </w:p>
        </w:tc>
      </w:tr>
      <w:tr w:rsidR="00D4518B" w:rsidRPr="00D42752" w:rsidTr="00D42752">
        <w:tc>
          <w:tcPr>
            <w:tcW w:w="3438" w:type="dxa"/>
          </w:tcPr>
          <w:p w:rsidR="00D4518B" w:rsidRDefault="002D7886" w:rsidP="002D7886">
            <w:pPr>
              <w:jc w:val="right"/>
              <w:rPr>
                <w:b/>
                <w:sz w:val="22"/>
                <w:szCs w:val="22"/>
              </w:rPr>
            </w:pPr>
            <w:r>
              <w:rPr>
                <w:b/>
                <w:sz w:val="22"/>
                <w:szCs w:val="22"/>
              </w:rPr>
              <w:lastRenderedPageBreak/>
              <w:t>Youth Transition</w:t>
            </w:r>
          </w:p>
        </w:tc>
        <w:tc>
          <w:tcPr>
            <w:tcW w:w="11178" w:type="dxa"/>
          </w:tcPr>
          <w:p w:rsidR="00D4518B" w:rsidRDefault="00D4518B" w:rsidP="00D4518B">
            <w:pPr>
              <w:pStyle w:val="ListParagraph"/>
              <w:numPr>
                <w:ilvl w:val="0"/>
                <w:numId w:val="2"/>
              </w:numPr>
              <w:rPr>
                <w:sz w:val="22"/>
                <w:szCs w:val="22"/>
              </w:rPr>
            </w:pPr>
            <w:r>
              <w:rPr>
                <w:sz w:val="22"/>
                <w:szCs w:val="22"/>
              </w:rPr>
              <w:t>We need to invest more into school to work programs</w:t>
            </w:r>
            <w:r w:rsidR="00F079BC">
              <w:rPr>
                <w:sz w:val="22"/>
                <w:szCs w:val="22"/>
              </w:rPr>
              <w:t xml:space="preserve">.  </w:t>
            </w:r>
            <w:r>
              <w:rPr>
                <w:sz w:val="22"/>
                <w:szCs w:val="22"/>
              </w:rPr>
              <w:t>Start early through school.</w:t>
            </w:r>
          </w:p>
          <w:p w:rsidR="00D4518B" w:rsidRDefault="00D4518B" w:rsidP="00D4518B">
            <w:pPr>
              <w:pStyle w:val="ListParagraph"/>
              <w:numPr>
                <w:ilvl w:val="0"/>
                <w:numId w:val="2"/>
              </w:numPr>
              <w:rPr>
                <w:sz w:val="22"/>
                <w:szCs w:val="22"/>
              </w:rPr>
            </w:pPr>
            <w:r>
              <w:rPr>
                <w:sz w:val="22"/>
                <w:szCs w:val="22"/>
              </w:rPr>
              <w:t>Engage child educational advocate to help with making sure school districts are following IEPs and moving graduating children to successful transitions.</w:t>
            </w:r>
          </w:p>
          <w:p w:rsidR="00D4518B" w:rsidRDefault="00D4518B" w:rsidP="00D4518B">
            <w:pPr>
              <w:pStyle w:val="ListParagraph"/>
              <w:numPr>
                <w:ilvl w:val="0"/>
                <w:numId w:val="2"/>
              </w:numPr>
              <w:rPr>
                <w:sz w:val="22"/>
                <w:szCs w:val="22"/>
              </w:rPr>
            </w:pPr>
            <w:r>
              <w:rPr>
                <w:sz w:val="22"/>
                <w:szCs w:val="22"/>
              </w:rPr>
              <w:t>We need to support more transition services, planning and skill based curriculum before they become adults</w:t>
            </w:r>
            <w:r w:rsidR="00F079BC">
              <w:rPr>
                <w:sz w:val="22"/>
                <w:szCs w:val="22"/>
              </w:rPr>
              <w:t xml:space="preserve">.  </w:t>
            </w:r>
            <w:r>
              <w:rPr>
                <w:sz w:val="22"/>
                <w:szCs w:val="22"/>
              </w:rPr>
              <w:t>More attention needs to be on transition services.</w:t>
            </w:r>
          </w:p>
          <w:p w:rsidR="00D4518B" w:rsidRDefault="00D4518B" w:rsidP="00D4518B">
            <w:pPr>
              <w:pStyle w:val="ListParagraph"/>
              <w:numPr>
                <w:ilvl w:val="0"/>
                <w:numId w:val="2"/>
              </w:numPr>
              <w:rPr>
                <w:sz w:val="22"/>
                <w:szCs w:val="22"/>
              </w:rPr>
            </w:pPr>
            <w:r>
              <w:rPr>
                <w:sz w:val="22"/>
                <w:szCs w:val="22"/>
              </w:rPr>
              <w:t>Sh</w:t>
            </w:r>
            <w:r w:rsidR="002D7886">
              <w:rPr>
                <w:sz w:val="22"/>
                <w:szCs w:val="22"/>
              </w:rPr>
              <w:t xml:space="preserve">are IPE plans with adult providers in a variety of </w:t>
            </w:r>
            <w:r w:rsidR="00F079BC">
              <w:rPr>
                <w:sz w:val="22"/>
                <w:szCs w:val="22"/>
              </w:rPr>
              <w:t>settings</w:t>
            </w:r>
            <w:r w:rsidR="002D7886">
              <w:rPr>
                <w:sz w:val="22"/>
                <w:szCs w:val="22"/>
              </w:rPr>
              <w:t xml:space="preserve"> the individual may receive services from.</w:t>
            </w:r>
          </w:p>
          <w:p w:rsidR="002D7886" w:rsidRDefault="002D7886" w:rsidP="00D4518B">
            <w:pPr>
              <w:pStyle w:val="ListParagraph"/>
              <w:numPr>
                <w:ilvl w:val="0"/>
                <w:numId w:val="2"/>
              </w:numPr>
              <w:rPr>
                <w:sz w:val="22"/>
                <w:szCs w:val="22"/>
              </w:rPr>
            </w:pPr>
            <w:r>
              <w:rPr>
                <w:sz w:val="22"/>
                <w:szCs w:val="22"/>
              </w:rPr>
              <w:t>Additional staff to support youth 14 years old (WIOA).</w:t>
            </w:r>
          </w:p>
          <w:p w:rsidR="002D7886" w:rsidRDefault="002D7886" w:rsidP="00D4518B">
            <w:pPr>
              <w:pStyle w:val="ListParagraph"/>
              <w:numPr>
                <w:ilvl w:val="0"/>
                <w:numId w:val="2"/>
              </w:numPr>
              <w:rPr>
                <w:sz w:val="22"/>
                <w:szCs w:val="22"/>
              </w:rPr>
            </w:pPr>
            <w:r>
              <w:rPr>
                <w:sz w:val="22"/>
                <w:szCs w:val="22"/>
              </w:rPr>
              <w:t>Utilization of existing resources TCEW/Bridge etc. in the schools/as homework assignments/term projects.</w:t>
            </w:r>
          </w:p>
          <w:p w:rsidR="002D7886" w:rsidRDefault="002D7886" w:rsidP="00D4518B">
            <w:pPr>
              <w:pStyle w:val="ListParagraph"/>
              <w:numPr>
                <w:ilvl w:val="0"/>
                <w:numId w:val="2"/>
              </w:numPr>
              <w:rPr>
                <w:sz w:val="22"/>
                <w:szCs w:val="22"/>
              </w:rPr>
            </w:pPr>
            <w:r>
              <w:rPr>
                <w:sz w:val="22"/>
                <w:szCs w:val="22"/>
              </w:rPr>
              <w:t>Education in the elementary schools, including parents/staff.</w:t>
            </w:r>
          </w:p>
          <w:p w:rsidR="002D7886" w:rsidRDefault="002D7886" w:rsidP="002D7886">
            <w:pPr>
              <w:pStyle w:val="ListParagraph"/>
              <w:numPr>
                <w:ilvl w:val="0"/>
                <w:numId w:val="2"/>
              </w:numPr>
              <w:rPr>
                <w:sz w:val="22"/>
                <w:szCs w:val="22"/>
              </w:rPr>
            </w:pPr>
            <w:r>
              <w:rPr>
                <w:sz w:val="22"/>
                <w:szCs w:val="22"/>
              </w:rPr>
              <w:t xml:space="preserve">Need a well-developed school </w:t>
            </w:r>
            <w:r w:rsidR="007F615B">
              <w:rPr>
                <w:sz w:val="22"/>
                <w:szCs w:val="22"/>
              </w:rPr>
              <w:t>system wide</w:t>
            </w:r>
            <w:r>
              <w:rPr>
                <w:sz w:val="22"/>
                <w:szCs w:val="22"/>
              </w:rPr>
              <w:t xml:space="preserve"> program (both within spec ed and out) to align students to prepare for the workforce.</w:t>
            </w:r>
          </w:p>
          <w:p w:rsidR="002D7886" w:rsidRDefault="002D7886" w:rsidP="00202A22">
            <w:pPr>
              <w:pStyle w:val="ListParagraph"/>
              <w:numPr>
                <w:ilvl w:val="0"/>
                <w:numId w:val="2"/>
              </w:numPr>
              <w:rPr>
                <w:sz w:val="22"/>
                <w:szCs w:val="22"/>
              </w:rPr>
            </w:pPr>
            <w:r>
              <w:rPr>
                <w:sz w:val="22"/>
                <w:szCs w:val="22"/>
              </w:rPr>
              <w:t xml:space="preserve"> </w:t>
            </w:r>
            <w:r w:rsidR="0060292E">
              <w:rPr>
                <w:sz w:val="22"/>
                <w:szCs w:val="22"/>
              </w:rPr>
              <w:t>More VRC’s dedicated to transition age individuals so the caseloads can be a more manageable level.  This increasing the quality of VR services, voc. Guidance &amp; rehab counseling.</w:t>
            </w:r>
          </w:p>
          <w:p w:rsidR="0060292E" w:rsidRDefault="0060292E" w:rsidP="00202A22">
            <w:pPr>
              <w:pStyle w:val="ListParagraph"/>
              <w:numPr>
                <w:ilvl w:val="0"/>
                <w:numId w:val="2"/>
              </w:numPr>
              <w:rPr>
                <w:sz w:val="22"/>
                <w:szCs w:val="22"/>
              </w:rPr>
            </w:pPr>
            <w:r>
              <w:rPr>
                <w:sz w:val="22"/>
                <w:szCs w:val="22"/>
              </w:rPr>
              <w:t>Making sure kids coming out of school know what to expect.</w:t>
            </w:r>
          </w:p>
          <w:p w:rsidR="00B30957" w:rsidRDefault="00B30957" w:rsidP="00B30957">
            <w:pPr>
              <w:pStyle w:val="ListParagraph"/>
              <w:numPr>
                <w:ilvl w:val="0"/>
                <w:numId w:val="2"/>
              </w:numPr>
              <w:rPr>
                <w:sz w:val="22"/>
                <w:szCs w:val="22"/>
              </w:rPr>
            </w:pPr>
            <w:r>
              <w:rPr>
                <w:sz w:val="22"/>
                <w:szCs w:val="22"/>
              </w:rPr>
              <w:t>I am limited in my district by funding and appropriate transportation (vs using a school bus or taxi for one or two students &amp; support staff) in order to provide extensive job shadow experiences</w:t>
            </w:r>
            <w:r w:rsidR="00F079BC">
              <w:rPr>
                <w:sz w:val="22"/>
                <w:szCs w:val="22"/>
              </w:rPr>
              <w:t xml:space="preserve">.  </w:t>
            </w:r>
            <w:r>
              <w:rPr>
                <w:sz w:val="22"/>
                <w:szCs w:val="22"/>
              </w:rPr>
              <w:t xml:space="preserve">I am also limited by my ability to engage or get community businesses accept our </w:t>
            </w:r>
            <w:r w:rsidR="00F079BC">
              <w:rPr>
                <w:sz w:val="22"/>
                <w:szCs w:val="22"/>
              </w:rPr>
              <w:t>services</w:t>
            </w:r>
            <w:r>
              <w:rPr>
                <w:sz w:val="22"/>
                <w:szCs w:val="22"/>
              </w:rPr>
              <w:t>/job shadows (it is also work on their part!)</w:t>
            </w:r>
            <w:r w:rsidR="00F079BC">
              <w:rPr>
                <w:sz w:val="22"/>
                <w:szCs w:val="22"/>
              </w:rPr>
              <w:t xml:space="preserve">.  </w:t>
            </w:r>
            <w:r>
              <w:rPr>
                <w:sz w:val="22"/>
                <w:szCs w:val="22"/>
              </w:rPr>
              <w:t>What can I do to improve my actions and my lack of transport w/in my district</w:t>
            </w:r>
            <w:r w:rsidR="00F079BC">
              <w:rPr>
                <w:sz w:val="22"/>
                <w:szCs w:val="22"/>
              </w:rPr>
              <w:t xml:space="preserve">?  </w:t>
            </w:r>
            <w:r>
              <w:rPr>
                <w:sz w:val="22"/>
                <w:szCs w:val="22"/>
              </w:rPr>
              <w:t>How can I appropriately engage the community into acceptance</w:t>
            </w:r>
            <w:r w:rsidR="00F079BC">
              <w:rPr>
                <w:sz w:val="22"/>
                <w:szCs w:val="22"/>
              </w:rPr>
              <w:t xml:space="preserve">?  </w:t>
            </w:r>
            <w:r>
              <w:rPr>
                <w:sz w:val="22"/>
                <w:szCs w:val="22"/>
              </w:rPr>
              <w:t xml:space="preserve">I currently work w/up to 10 local businesses providing a variety of experiences in order for my students to make informed future choices. </w:t>
            </w:r>
          </w:p>
          <w:p w:rsidR="009A3612" w:rsidRDefault="009A3612" w:rsidP="00B30957">
            <w:pPr>
              <w:pStyle w:val="ListParagraph"/>
              <w:numPr>
                <w:ilvl w:val="0"/>
                <w:numId w:val="2"/>
              </w:numPr>
              <w:rPr>
                <w:sz w:val="22"/>
                <w:szCs w:val="22"/>
              </w:rPr>
            </w:pPr>
            <w:r>
              <w:rPr>
                <w:sz w:val="22"/>
                <w:szCs w:val="22"/>
              </w:rPr>
              <w:t>Transition counselor position established for only Deaf/HH students.</w:t>
            </w:r>
          </w:p>
          <w:p w:rsidR="0026099C" w:rsidRDefault="0026099C" w:rsidP="00B30957">
            <w:pPr>
              <w:pStyle w:val="ListParagraph"/>
              <w:numPr>
                <w:ilvl w:val="0"/>
                <w:numId w:val="2"/>
              </w:numPr>
              <w:rPr>
                <w:sz w:val="22"/>
                <w:szCs w:val="22"/>
              </w:rPr>
            </w:pPr>
            <w:r>
              <w:rPr>
                <w:sz w:val="22"/>
                <w:szCs w:val="22"/>
              </w:rPr>
              <w:lastRenderedPageBreak/>
              <w:t>More transition in secondary school support.</w:t>
            </w:r>
          </w:p>
          <w:p w:rsidR="007F615B" w:rsidRDefault="007F615B" w:rsidP="00B30957">
            <w:pPr>
              <w:pStyle w:val="ListParagraph"/>
              <w:numPr>
                <w:ilvl w:val="0"/>
                <w:numId w:val="2"/>
              </w:numPr>
              <w:rPr>
                <w:sz w:val="22"/>
                <w:szCs w:val="22"/>
              </w:rPr>
            </w:pPr>
            <w:r>
              <w:rPr>
                <w:sz w:val="22"/>
                <w:szCs w:val="22"/>
              </w:rPr>
              <w:t>Communication between VR &amp; Schools in terms of individual students.</w:t>
            </w:r>
          </w:p>
          <w:p w:rsidR="007F615B" w:rsidRDefault="007F615B" w:rsidP="00B30957">
            <w:pPr>
              <w:pStyle w:val="ListParagraph"/>
              <w:numPr>
                <w:ilvl w:val="0"/>
                <w:numId w:val="2"/>
              </w:numPr>
              <w:rPr>
                <w:sz w:val="22"/>
                <w:szCs w:val="22"/>
              </w:rPr>
            </w:pPr>
            <w:r>
              <w:rPr>
                <w:sz w:val="22"/>
                <w:szCs w:val="22"/>
              </w:rPr>
              <w:t>Develop ways to filter down the assorted recommendations to line workers, teachers, etc. &amp; families, individuals with disabilities.  How will this be done?</w:t>
            </w:r>
          </w:p>
          <w:p w:rsidR="00E55268" w:rsidRDefault="00E55268" w:rsidP="00B30957">
            <w:pPr>
              <w:pStyle w:val="ListParagraph"/>
              <w:numPr>
                <w:ilvl w:val="0"/>
                <w:numId w:val="2"/>
              </w:numPr>
              <w:rPr>
                <w:sz w:val="22"/>
                <w:szCs w:val="22"/>
              </w:rPr>
            </w:pPr>
            <w:r>
              <w:rPr>
                <w:sz w:val="22"/>
                <w:szCs w:val="22"/>
              </w:rPr>
              <w:t>As a VRC (transition) I need additional funding to provide many more CRP’s to serve clients.  Training for certification of job coaches &amp; more employers involved with hiring (i.e. more “development” being done).</w:t>
            </w:r>
          </w:p>
        </w:tc>
      </w:tr>
      <w:tr w:rsidR="002D7886" w:rsidRPr="00D42752" w:rsidTr="00D42752">
        <w:tc>
          <w:tcPr>
            <w:tcW w:w="3438" w:type="dxa"/>
          </w:tcPr>
          <w:p w:rsidR="00577729" w:rsidRDefault="00577729" w:rsidP="002D7886">
            <w:pPr>
              <w:jc w:val="right"/>
              <w:rPr>
                <w:b/>
                <w:sz w:val="22"/>
                <w:szCs w:val="22"/>
              </w:rPr>
            </w:pPr>
          </w:p>
          <w:p w:rsidR="002D7886" w:rsidRDefault="002D7886" w:rsidP="002D7886">
            <w:pPr>
              <w:jc w:val="right"/>
              <w:rPr>
                <w:b/>
                <w:sz w:val="22"/>
                <w:szCs w:val="22"/>
              </w:rPr>
            </w:pPr>
            <w:r>
              <w:rPr>
                <w:b/>
                <w:sz w:val="22"/>
                <w:szCs w:val="22"/>
              </w:rPr>
              <w:t>Mental Health</w:t>
            </w:r>
          </w:p>
        </w:tc>
        <w:tc>
          <w:tcPr>
            <w:tcW w:w="11178" w:type="dxa"/>
          </w:tcPr>
          <w:p w:rsidR="002D7886" w:rsidRDefault="002D7886" w:rsidP="00D4518B">
            <w:pPr>
              <w:pStyle w:val="ListParagraph"/>
              <w:numPr>
                <w:ilvl w:val="0"/>
                <w:numId w:val="2"/>
              </w:numPr>
              <w:rPr>
                <w:sz w:val="22"/>
                <w:szCs w:val="22"/>
              </w:rPr>
            </w:pPr>
            <w:r>
              <w:rPr>
                <w:sz w:val="22"/>
                <w:szCs w:val="22"/>
              </w:rPr>
              <w:t>Focus on employment in all mental health treatment settings</w:t>
            </w:r>
            <w:r w:rsidR="00F079BC">
              <w:rPr>
                <w:sz w:val="22"/>
                <w:szCs w:val="22"/>
              </w:rPr>
              <w:t xml:space="preserve">.  </w:t>
            </w:r>
            <w:r>
              <w:rPr>
                <w:sz w:val="22"/>
                <w:szCs w:val="22"/>
              </w:rPr>
              <w:t xml:space="preserve">Provide education to health care providers about the </w:t>
            </w:r>
            <w:r>
              <w:rPr>
                <w:sz w:val="22"/>
                <w:szCs w:val="22"/>
                <w:u w:val="single"/>
              </w:rPr>
              <w:t xml:space="preserve">benefits </w:t>
            </w:r>
            <w:r>
              <w:rPr>
                <w:sz w:val="22"/>
                <w:szCs w:val="22"/>
              </w:rPr>
              <w:t>of work.</w:t>
            </w:r>
          </w:p>
          <w:p w:rsidR="002D7886" w:rsidRDefault="002D7886" w:rsidP="002D7886">
            <w:pPr>
              <w:pStyle w:val="ListParagraph"/>
              <w:numPr>
                <w:ilvl w:val="0"/>
                <w:numId w:val="2"/>
              </w:numPr>
              <w:rPr>
                <w:sz w:val="22"/>
                <w:szCs w:val="22"/>
              </w:rPr>
            </w:pPr>
            <w:r>
              <w:rPr>
                <w:sz w:val="22"/>
                <w:szCs w:val="22"/>
              </w:rPr>
              <w:t>Increased discussion of mental health issues in relation to disabilities and employment.</w:t>
            </w:r>
          </w:p>
          <w:p w:rsidR="00202A22" w:rsidRDefault="00202A22" w:rsidP="00202A22">
            <w:pPr>
              <w:pStyle w:val="ListParagraph"/>
              <w:numPr>
                <w:ilvl w:val="0"/>
                <w:numId w:val="2"/>
              </w:numPr>
              <w:rPr>
                <w:sz w:val="22"/>
                <w:szCs w:val="22"/>
              </w:rPr>
            </w:pPr>
            <w:r>
              <w:rPr>
                <w:sz w:val="22"/>
                <w:szCs w:val="22"/>
              </w:rPr>
              <w:t>1915 (i) waiver</w:t>
            </w:r>
          </w:p>
          <w:p w:rsidR="00202A22" w:rsidRDefault="00202A22" w:rsidP="00202A22">
            <w:pPr>
              <w:pStyle w:val="ListParagraph"/>
              <w:numPr>
                <w:ilvl w:val="0"/>
                <w:numId w:val="2"/>
              </w:numPr>
              <w:rPr>
                <w:sz w:val="22"/>
                <w:szCs w:val="22"/>
              </w:rPr>
            </w:pPr>
            <w:r>
              <w:rPr>
                <w:sz w:val="22"/>
                <w:szCs w:val="22"/>
              </w:rPr>
              <w:t>1915 (i) waiver</w:t>
            </w:r>
          </w:p>
          <w:p w:rsidR="002D7886" w:rsidRDefault="006B42AA" w:rsidP="006B42AA">
            <w:pPr>
              <w:pStyle w:val="ListParagraph"/>
              <w:numPr>
                <w:ilvl w:val="0"/>
                <w:numId w:val="2"/>
              </w:numPr>
              <w:rPr>
                <w:sz w:val="22"/>
                <w:szCs w:val="22"/>
              </w:rPr>
            </w:pPr>
            <w:r>
              <w:rPr>
                <w:sz w:val="22"/>
                <w:szCs w:val="22"/>
              </w:rPr>
              <w:t xml:space="preserve">Focus on mental health &amp; SA waiver!  </w:t>
            </w:r>
          </w:p>
          <w:p w:rsidR="00B25862" w:rsidRDefault="00B25862" w:rsidP="006B42AA">
            <w:pPr>
              <w:pStyle w:val="ListParagraph"/>
              <w:numPr>
                <w:ilvl w:val="0"/>
                <w:numId w:val="2"/>
              </w:numPr>
              <w:rPr>
                <w:sz w:val="22"/>
                <w:szCs w:val="22"/>
              </w:rPr>
            </w:pPr>
            <w:r>
              <w:rPr>
                <w:sz w:val="22"/>
                <w:szCs w:val="22"/>
              </w:rPr>
              <w:t>I work on an ACT Team @ Tri-County and work with folks who have severe and persistent mental illness and unfortunately carry a stigma with them paced by society.  These folks struggle greatly with maintaining and obtaining employment.  If we could have a program to help these specific folks that would be very helpful as most programs gear to folks with I/DD.</w:t>
            </w:r>
          </w:p>
          <w:p w:rsidR="00B25862" w:rsidRDefault="00B25862" w:rsidP="006B42AA">
            <w:pPr>
              <w:pStyle w:val="ListParagraph"/>
              <w:numPr>
                <w:ilvl w:val="0"/>
                <w:numId w:val="2"/>
              </w:numPr>
              <w:rPr>
                <w:sz w:val="22"/>
                <w:szCs w:val="22"/>
              </w:rPr>
            </w:pPr>
            <w:r>
              <w:rPr>
                <w:sz w:val="22"/>
                <w:szCs w:val="22"/>
              </w:rPr>
              <w:t>We need people who are diagnosed with major mental illness to have MaineCare (full) in order to provide needed services to build in stability and in trust in “systems” of providers to “try” work</w:t>
            </w:r>
            <w:r w:rsidR="00F079BC">
              <w:rPr>
                <w:sz w:val="22"/>
                <w:szCs w:val="22"/>
              </w:rPr>
              <w:t xml:space="preserve">.  </w:t>
            </w:r>
            <w:r>
              <w:rPr>
                <w:sz w:val="22"/>
                <w:szCs w:val="22"/>
              </w:rPr>
              <w:t>Refusing people because of funding to start services prohibits people gaining employment.</w:t>
            </w:r>
          </w:p>
          <w:p w:rsidR="004855DC" w:rsidRDefault="004855DC" w:rsidP="006B42AA">
            <w:pPr>
              <w:pStyle w:val="ListParagraph"/>
              <w:numPr>
                <w:ilvl w:val="0"/>
                <w:numId w:val="2"/>
              </w:numPr>
              <w:rPr>
                <w:sz w:val="22"/>
                <w:szCs w:val="22"/>
              </w:rPr>
            </w:pPr>
            <w:r>
              <w:rPr>
                <w:sz w:val="22"/>
                <w:szCs w:val="22"/>
              </w:rPr>
              <w:t xml:space="preserve">Require </w:t>
            </w:r>
            <w:r>
              <w:rPr>
                <w:sz w:val="22"/>
                <w:szCs w:val="22"/>
                <w:u w:val="single"/>
              </w:rPr>
              <w:t>ongoing training</w:t>
            </w:r>
            <w:r>
              <w:rPr>
                <w:sz w:val="22"/>
                <w:szCs w:val="22"/>
              </w:rPr>
              <w:t xml:space="preserve"> for MHRTC related employment.</w:t>
            </w:r>
          </w:p>
        </w:tc>
      </w:tr>
    </w:tbl>
    <w:p w:rsidR="005D2857" w:rsidRDefault="005D2857"/>
    <w:sectPr w:rsidR="005D2857" w:rsidSect="00305FB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68" w:rsidRDefault="00AD7968" w:rsidP="00305FB3">
      <w:r>
        <w:separator/>
      </w:r>
    </w:p>
  </w:endnote>
  <w:endnote w:type="continuationSeparator" w:id="0">
    <w:p w:rsidR="00AD7968" w:rsidRDefault="00AD7968" w:rsidP="0030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4909"/>
      <w:docPartObj>
        <w:docPartGallery w:val="Page Numbers (Bottom of Page)"/>
        <w:docPartUnique/>
      </w:docPartObj>
    </w:sdtPr>
    <w:sdtEndPr>
      <w:rPr>
        <w:noProof/>
      </w:rPr>
    </w:sdtEndPr>
    <w:sdtContent>
      <w:p w:rsidR="008161C5" w:rsidRDefault="008161C5">
        <w:pPr>
          <w:pStyle w:val="Footer"/>
          <w:jc w:val="center"/>
        </w:pPr>
        <w:r>
          <w:fldChar w:fldCharType="begin"/>
        </w:r>
        <w:r>
          <w:instrText xml:space="preserve"> PAGE   \* MERGEFORMAT </w:instrText>
        </w:r>
        <w:r>
          <w:fldChar w:fldCharType="separate"/>
        </w:r>
        <w:r w:rsidR="00C3201B">
          <w:rPr>
            <w:noProof/>
          </w:rPr>
          <w:t>1</w:t>
        </w:r>
        <w:r>
          <w:rPr>
            <w:noProof/>
          </w:rPr>
          <w:fldChar w:fldCharType="end"/>
        </w:r>
      </w:p>
    </w:sdtContent>
  </w:sdt>
  <w:p w:rsidR="002D7886" w:rsidRDefault="002D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68" w:rsidRDefault="00AD7968" w:rsidP="00305FB3">
      <w:r>
        <w:separator/>
      </w:r>
    </w:p>
  </w:footnote>
  <w:footnote w:type="continuationSeparator" w:id="0">
    <w:p w:rsidR="00AD7968" w:rsidRDefault="00AD7968" w:rsidP="0030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B3" w:rsidRDefault="00305FB3" w:rsidP="00305FB3">
    <w:pPr>
      <w:pStyle w:val="Header"/>
      <w:jc w:val="center"/>
      <w:rPr>
        <w:b/>
      </w:rPr>
    </w:pPr>
    <w:r>
      <w:rPr>
        <w:b/>
      </w:rPr>
      <w:t>Employment First in Maine: What’s It Going To Take?</w:t>
    </w:r>
  </w:p>
  <w:p w:rsidR="00305FB3" w:rsidRPr="00305FB3" w:rsidRDefault="00305FB3" w:rsidP="00305FB3">
    <w:pPr>
      <w:pStyle w:val="Header"/>
      <w:jc w:val="center"/>
      <w:rPr>
        <w:b/>
      </w:rPr>
    </w:pPr>
    <w:r>
      <w:rPr>
        <w:b/>
      </w:rPr>
      <w:t>Audience Feedback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5650"/>
    <w:multiLevelType w:val="hybridMultilevel"/>
    <w:tmpl w:val="1FA6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982A42"/>
    <w:multiLevelType w:val="hybridMultilevel"/>
    <w:tmpl w:val="ABDA4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B3"/>
    <w:rsid w:val="000B11B4"/>
    <w:rsid w:val="00105618"/>
    <w:rsid w:val="00202A22"/>
    <w:rsid w:val="0026099C"/>
    <w:rsid w:val="002D7886"/>
    <w:rsid w:val="003045C7"/>
    <w:rsid w:val="00305FB3"/>
    <w:rsid w:val="00481948"/>
    <w:rsid w:val="004855DC"/>
    <w:rsid w:val="00577729"/>
    <w:rsid w:val="005D2857"/>
    <w:rsid w:val="0060292E"/>
    <w:rsid w:val="0067361E"/>
    <w:rsid w:val="006B42AA"/>
    <w:rsid w:val="007F615B"/>
    <w:rsid w:val="00807F55"/>
    <w:rsid w:val="008161C5"/>
    <w:rsid w:val="0088447A"/>
    <w:rsid w:val="008864DD"/>
    <w:rsid w:val="00991275"/>
    <w:rsid w:val="009A3612"/>
    <w:rsid w:val="00AB10C9"/>
    <w:rsid w:val="00AD7968"/>
    <w:rsid w:val="00B257E2"/>
    <w:rsid w:val="00B25862"/>
    <w:rsid w:val="00B30957"/>
    <w:rsid w:val="00B5206C"/>
    <w:rsid w:val="00B768AA"/>
    <w:rsid w:val="00B85270"/>
    <w:rsid w:val="00C3201B"/>
    <w:rsid w:val="00C62AF4"/>
    <w:rsid w:val="00D42752"/>
    <w:rsid w:val="00D4518B"/>
    <w:rsid w:val="00DD3B50"/>
    <w:rsid w:val="00DE0104"/>
    <w:rsid w:val="00E55268"/>
    <w:rsid w:val="00F079BC"/>
    <w:rsid w:val="00F42CBE"/>
    <w:rsid w:val="00FD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FB3"/>
    <w:pPr>
      <w:tabs>
        <w:tab w:val="center" w:pos="4680"/>
        <w:tab w:val="right" w:pos="9360"/>
      </w:tabs>
    </w:pPr>
  </w:style>
  <w:style w:type="character" w:customStyle="1" w:styleId="HeaderChar">
    <w:name w:val="Header Char"/>
    <w:basedOn w:val="DefaultParagraphFont"/>
    <w:link w:val="Header"/>
    <w:rsid w:val="00305FB3"/>
    <w:rPr>
      <w:sz w:val="24"/>
      <w:szCs w:val="24"/>
    </w:rPr>
  </w:style>
  <w:style w:type="paragraph" w:styleId="Footer">
    <w:name w:val="footer"/>
    <w:basedOn w:val="Normal"/>
    <w:link w:val="FooterChar"/>
    <w:uiPriority w:val="99"/>
    <w:rsid w:val="00305FB3"/>
    <w:pPr>
      <w:tabs>
        <w:tab w:val="center" w:pos="4680"/>
        <w:tab w:val="right" w:pos="9360"/>
      </w:tabs>
    </w:pPr>
  </w:style>
  <w:style w:type="character" w:customStyle="1" w:styleId="FooterChar">
    <w:name w:val="Footer Char"/>
    <w:basedOn w:val="DefaultParagraphFont"/>
    <w:link w:val="Footer"/>
    <w:uiPriority w:val="99"/>
    <w:rsid w:val="00305FB3"/>
    <w:rPr>
      <w:sz w:val="24"/>
      <w:szCs w:val="24"/>
    </w:rPr>
  </w:style>
  <w:style w:type="table" w:styleId="TableGrid">
    <w:name w:val="Table Grid"/>
    <w:basedOn w:val="TableNormal"/>
    <w:rsid w:val="003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FB3"/>
    <w:pPr>
      <w:tabs>
        <w:tab w:val="center" w:pos="4680"/>
        <w:tab w:val="right" w:pos="9360"/>
      </w:tabs>
    </w:pPr>
  </w:style>
  <w:style w:type="character" w:customStyle="1" w:styleId="HeaderChar">
    <w:name w:val="Header Char"/>
    <w:basedOn w:val="DefaultParagraphFont"/>
    <w:link w:val="Header"/>
    <w:rsid w:val="00305FB3"/>
    <w:rPr>
      <w:sz w:val="24"/>
      <w:szCs w:val="24"/>
    </w:rPr>
  </w:style>
  <w:style w:type="paragraph" w:styleId="Footer">
    <w:name w:val="footer"/>
    <w:basedOn w:val="Normal"/>
    <w:link w:val="FooterChar"/>
    <w:uiPriority w:val="99"/>
    <w:rsid w:val="00305FB3"/>
    <w:pPr>
      <w:tabs>
        <w:tab w:val="center" w:pos="4680"/>
        <w:tab w:val="right" w:pos="9360"/>
      </w:tabs>
    </w:pPr>
  </w:style>
  <w:style w:type="character" w:customStyle="1" w:styleId="FooterChar">
    <w:name w:val="Footer Char"/>
    <w:basedOn w:val="DefaultParagraphFont"/>
    <w:link w:val="Footer"/>
    <w:uiPriority w:val="99"/>
    <w:rsid w:val="00305FB3"/>
    <w:rPr>
      <w:sz w:val="24"/>
      <w:szCs w:val="24"/>
    </w:rPr>
  </w:style>
  <w:style w:type="table" w:styleId="TableGrid">
    <w:name w:val="Table Grid"/>
    <w:basedOn w:val="TableNormal"/>
    <w:rsid w:val="003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15332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dcterms:created xsi:type="dcterms:W3CDTF">2015-03-03T15:56:00Z</dcterms:created>
  <dcterms:modified xsi:type="dcterms:W3CDTF">2015-03-03T15:56:00Z</dcterms:modified>
</cp:coreProperties>
</file>