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jc w:val="center"/>
              <w:rPr>
                <w:rFonts w:ascii="Arial" w:hAnsi="Arial" w:cs="Arial"/>
                <w:b/>
                <w:bCs/>
                <w:color w:val="000000"/>
                <w:sz w:val="22"/>
                <w:szCs w:val="22"/>
              </w:rPr>
            </w:pPr>
            <w:bookmarkStart w:id="0" w:name="_GoBack"/>
            <w:bookmarkEnd w:id="0"/>
            <w:r w:rsidRPr="00393EB3">
              <w:rPr>
                <w:rFonts w:ascii="Arial" w:hAnsi="Arial" w:cs="Arial"/>
                <w:b/>
                <w:bCs/>
                <w:color w:val="000000"/>
                <w:sz w:val="22"/>
                <w:szCs w:val="22"/>
              </w:rPr>
              <w:t>Employment First</w:t>
            </w:r>
          </w:p>
          <w:p w:rsidR="005B66C1" w:rsidRPr="00393EB3" w:rsidRDefault="005B66C1" w:rsidP="006B71B4">
            <w:pPr>
              <w:jc w:val="center"/>
              <w:rPr>
                <w:rFonts w:ascii="Arial" w:hAnsi="Arial" w:cs="Arial"/>
                <w:b/>
                <w:bCs/>
                <w:color w:val="000000"/>
                <w:sz w:val="22"/>
                <w:szCs w:val="22"/>
              </w:rPr>
            </w:pPr>
            <w:r w:rsidRPr="00393EB3">
              <w:rPr>
                <w:rFonts w:ascii="Arial" w:hAnsi="Arial" w:cs="Arial"/>
                <w:b/>
                <w:bCs/>
                <w:color w:val="000000"/>
                <w:sz w:val="22"/>
                <w:szCs w:val="22"/>
              </w:rPr>
              <w:t xml:space="preserve">Communications </w:t>
            </w:r>
            <w:r w:rsidR="00D771E1" w:rsidRPr="00393EB3">
              <w:rPr>
                <w:rFonts w:ascii="Arial" w:hAnsi="Arial" w:cs="Arial"/>
                <w:b/>
                <w:bCs/>
                <w:color w:val="000000"/>
                <w:sz w:val="22"/>
                <w:szCs w:val="22"/>
              </w:rPr>
              <w:t xml:space="preserve">Work Group </w:t>
            </w:r>
          </w:p>
          <w:p w:rsidR="00D771E1" w:rsidRPr="00393EB3" w:rsidRDefault="005B66C1" w:rsidP="00F365D5">
            <w:pPr>
              <w:jc w:val="center"/>
              <w:rPr>
                <w:rFonts w:ascii="Arial" w:hAnsi="Arial" w:cs="Arial"/>
                <w:b/>
                <w:bCs/>
                <w:color w:val="000000"/>
                <w:sz w:val="22"/>
                <w:szCs w:val="22"/>
              </w:rPr>
            </w:pPr>
            <w:r w:rsidRPr="00393EB3">
              <w:rPr>
                <w:rFonts w:ascii="Arial" w:hAnsi="Arial" w:cs="Arial"/>
                <w:b/>
                <w:bCs/>
                <w:color w:val="000000"/>
                <w:sz w:val="22"/>
                <w:szCs w:val="22"/>
              </w:rPr>
              <w:t xml:space="preserve"> </w:t>
            </w:r>
            <w:r w:rsidR="00F365D5">
              <w:rPr>
                <w:rFonts w:ascii="Arial" w:hAnsi="Arial" w:cs="Arial"/>
                <w:b/>
                <w:bCs/>
                <w:color w:val="000000"/>
                <w:sz w:val="22"/>
                <w:szCs w:val="22"/>
              </w:rPr>
              <w:t>March 31</w:t>
            </w:r>
            <w:r w:rsidR="002865FE">
              <w:rPr>
                <w:rFonts w:ascii="Arial" w:hAnsi="Arial" w:cs="Arial"/>
                <w:b/>
                <w:bCs/>
                <w:color w:val="000000"/>
                <w:sz w:val="22"/>
                <w:szCs w:val="22"/>
              </w:rPr>
              <w:t>, 2015</w:t>
            </w:r>
            <w:r w:rsidRPr="00393EB3">
              <w:rPr>
                <w:rFonts w:ascii="Arial" w:hAnsi="Arial" w:cs="Arial"/>
                <w:b/>
                <w:bCs/>
                <w:color w:val="000000"/>
                <w:sz w:val="22"/>
                <w:szCs w:val="22"/>
              </w:rPr>
              <w:t xml:space="preserve"> Meeting </w:t>
            </w:r>
            <w:r w:rsidR="00D771E1" w:rsidRPr="00393EB3">
              <w:rPr>
                <w:rFonts w:ascii="Arial" w:hAnsi="Arial" w:cs="Arial"/>
                <w:b/>
                <w:bCs/>
                <w:color w:val="000000"/>
                <w:sz w:val="22"/>
                <w:szCs w:val="22"/>
              </w:rPr>
              <w:t>Notes</w:t>
            </w: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rPr>
                <w:rFonts w:ascii="Arial" w:hAnsi="Arial" w:cs="Arial"/>
                <w:b/>
                <w:bCs/>
                <w:color w:val="000000"/>
                <w:sz w:val="22"/>
                <w:szCs w:val="22"/>
              </w:rPr>
            </w:pPr>
            <w:r w:rsidRPr="00393EB3">
              <w:rPr>
                <w:rFonts w:ascii="Arial" w:hAnsi="Arial" w:cs="Arial"/>
                <w:b/>
                <w:bCs/>
                <w:color w:val="000000"/>
                <w:sz w:val="22"/>
                <w:szCs w:val="22"/>
              </w:rPr>
              <w:t xml:space="preserve">Members Present: </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EE2FA1" w:rsidP="006B71B4">
            <w:pPr>
              <w:jc w:val="center"/>
              <w:rPr>
                <w:rFonts w:ascii="Arial" w:hAnsi="Arial" w:cs="Arial"/>
                <w:sz w:val="22"/>
                <w:szCs w:val="22"/>
              </w:rPr>
            </w:pPr>
            <w:r w:rsidRPr="00393EB3">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Karen Fraser</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002D07" w:rsidP="006B71B4">
            <w:pPr>
              <w:jc w:val="center"/>
              <w:rPr>
                <w:rFonts w:ascii="Arial" w:hAnsi="Arial" w:cs="Arial"/>
                <w:sz w:val="22"/>
                <w:szCs w:val="22"/>
              </w:rPr>
            </w:pPr>
            <w:r>
              <w:rPr>
                <w:rFonts w:ascii="Arial" w:hAnsi="Arial" w:cs="Arial"/>
                <w:sz w:val="22"/>
                <w:szCs w:val="22"/>
              </w:rPr>
              <w:t>X</w:t>
            </w:r>
          </w:p>
        </w:tc>
        <w:tc>
          <w:tcPr>
            <w:tcW w:w="414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Rick Langley</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834269" w:rsidP="006B71B4">
            <w:pPr>
              <w:jc w:val="center"/>
              <w:rPr>
                <w:rFonts w:ascii="Arial" w:hAnsi="Arial" w:cs="Arial"/>
                <w:sz w:val="22"/>
                <w:szCs w:val="22"/>
              </w:rPr>
            </w:pPr>
            <w:r>
              <w:rPr>
                <w:rFonts w:ascii="Arial" w:hAnsi="Arial" w:cs="Arial"/>
                <w:sz w:val="22"/>
                <w:szCs w:val="22"/>
              </w:rPr>
              <w:t>X</w:t>
            </w:r>
          </w:p>
        </w:tc>
        <w:tc>
          <w:tcPr>
            <w:tcW w:w="4176"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Denise McCarthy</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BB663E" w:rsidP="006B71B4">
            <w:pPr>
              <w:jc w:val="center"/>
              <w:rPr>
                <w:rFonts w:ascii="Arial" w:hAnsi="Arial" w:cs="Arial"/>
                <w:sz w:val="22"/>
                <w:szCs w:val="22"/>
              </w:rPr>
            </w:pPr>
            <w:r>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Brad Strause</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40" w:type="dxa"/>
            <w:vAlign w:val="center"/>
          </w:tcPr>
          <w:p w:rsidR="00D771E1" w:rsidRPr="00393EB3" w:rsidRDefault="00AB4ACB" w:rsidP="006B71B4">
            <w:pPr>
              <w:rPr>
                <w:rFonts w:ascii="Arial" w:hAnsi="Arial" w:cs="Arial"/>
                <w:sz w:val="22"/>
                <w:szCs w:val="22"/>
              </w:rPr>
            </w:pPr>
            <w:r>
              <w:rPr>
                <w:rFonts w:ascii="Arial" w:hAnsi="Arial" w:cs="Arial"/>
                <w:sz w:val="22"/>
                <w:szCs w:val="22"/>
              </w:rPr>
              <w:t>Kelly Osborn</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D771E1" w:rsidP="006B71B4">
            <w:pPr>
              <w:rPr>
                <w:rFonts w:ascii="Arial" w:hAnsi="Arial" w:cs="Arial"/>
                <w:sz w:val="22"/>
                <w:szCs w:val="22"/>
              </w:rPr>
            </w:pP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411B25">
            <w:pPr>
              <w:rPr>
                <w:rFonts w:ascii="Arial" w:hAnsi="Arial" w:cs="Arial"/>
                <w:bCs/>
                <w:color w:val="000000"/>
                <w:sz w:val="22"/>
                <w:szCs w:val="22"/>
              </w:rPr>
            </w:pPr>
            <w:r w:rsidRPr="00393EB3">
              <w:rPr>
                <w:rFonts w:ascii="Arial" w:hAnsi="Arial" w:cs="Arial"/>
                <w:b/>
                <w:bCs/>
                <w:color w:val="000000"/>
                <w:sz w:val="22"/>
                <w:szCs w:val="22"/>
              </w:rPr>
              <w:t>Others Present</w:t>
            </w:r>
            <w:r w:rsidR="00411B25" w:rsidRPr="00393EB3">
              <w:rPr>
                <w:rFonts w:ascii="Arial" w:hAnsi="Arial" w:cs="Arial"/>
                <w:b/>
                <w:bCs/>
                <w:color w:val="000000"/>
                <w:sz w:val="22"/>
                <w:szCs w:val="22"/>
              </w:rPr>
              <w:t xml:space="preserve">: </w:t>
            </w:r>
            <w:r w:rsidR="00411B25" w:rsidRPr="00393EB3">
              <w:rPr>
                <w:rFonts w:ascii="Arial" w:hAnsi="Arial" w:cs="Arial"/>
                <w:bCs/>
                <w:color w:val="000000"/>
                <w:sz w:val="22"/>
                <w:szCs w:val="22"/>
              </w:rPr>
              <w:t xml:space="preserve">  </w:t>
            </w:r>
            <w:r w:rsidR="00024593">
              <w:rPr>
                <w:rFonts w:ascii="Arial" w:hAnsi="Arial" w:cs="Arial"/>
                <w:bCs/>
                <w:color w:val="000000"/>
                <w:sz w:val="22"/>
                <w:szCs w:val="22"/>
              </w:rPr>
              <w:t>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480"/>
        <w:gridCol w:w="5040"/>
      </w:tblGrid>
      <w:tr w:rsidR="006B799F" w:rsidRPr="005B46B6" w:rsidTr="00DE0704">
        <w:trPr>
          <w:trHeight w:val="345"/>
          <w:tblHeader/>
        </w:trPr>
        <w:tc>
          <w:tcPr>
            <w:tcW w:w="3150" w:type="dxa"/>
            <w:shd w:val="clear" w:color="auto" w:fill="E6E6E6"/>
          </w:tcPr>
          <w:p w:rsidR="006B799F" w:rsidRPr="005B46B6" w:rsidRDefault="006B799F" w:rsidP="00B55BB1">
            <w:pPr>
              <w:pStyle w:val="Heading2"/>
              <w:tabs>
                <w:tab w:val="left" w:pos="540"/>
              </w:tabs>
              <w:ind w:left="540" w:hanging="540"/>
              <w:jc w:val="center"/>
              <w:rPr>
                <w:rFonts w:ascii="Arial" w:hAnsi="Arial" w:cs="Arial"/>
                <w:sz w:val="22"/>
                <w:szCs w:val="22"/>
              </w:rPr>
            </w:pPr>
            <w:r w:rsidRPr="005B46B6">
              <w:rPr>
                <w:rFonts w:ascii="Arial" w:hAnsi="Arial" w:cs="Arial"/>
                <w:sz w:val="22"/>
                <w:szCs w:val="22"/>
              </w:rPr>
              <w:t>Agenda Item</w:t>
            </w:r>
          </w:p>
        </w:tc>
        <w:tc>
          <w:tcPr>
            <w:tcW w:w="6480" w:type="dxa"/>
            <w:shd w:val="clear" w:color="auto" w:fill="E6E6E6"/>
          </w:tcPr>
          <w:p w:rsidR="006B799F" w:rsidRPr="005B46B6" w:rsidRDefault="00DE5C63" w:rsidP="006B71B4">
            <w:pPr>
              <w:jc w:val="center"/>
              <w:rPr>
                <w:rFonts w:ascii="Arial" w:hAnsi="Arial" w:cs="Arial"/>
                <w:b/>
                <w:bCs/>
                <w:sz w:val="22"/>
                <w:szCs w:val="22"/>
              </w:rPr>
            </w:pPr>
            <w:r w:rsidRPr="005B46B6">
              <w:rPr>
                <w:rFonts w:ascii="Arial" w:hAnsi="Arial" w:cs="Arial"/>
                <w:b/>
                <w:bCs/>
                <w:sz w:val="22"/>
                <w:szCs w:val="22"/>
              </w:rPr>
              <w:t>Discussion</w:t>
            </w:r>
          </w:p>
        </w:tc>
        <w:tc>
          <w:tcPr>
            <w:tcW w:w="5040" w:type="dxa"/>
            <w:shd w:val="clear" w:color="auto" w:fill="E6E6E6"/>
          </w:tcPr>
          <w:p w:rsidR="006B799F" w:rsidRPr="005B46B6" w:rsidRDefault="006B799F" w:rsidP="006B71B4">
            <w:pPr>
              <w:jc w:val="center"/>
              <w:rPr>
                <w:rFonts w:ascii="Arial" w:hAnsi="Arial" w:cs="Arial"/>
                <w:b/>
                <w:bCs/>
                <w:sz w:val="22"/>
                <w:szCs w:val="22"/>
              </w:rPr>
            </w:pPr>
            <w:r w:rsidRPr="005B46B6">
              <w:rPr>
                <w:rFonts w:ascii="Arial" w:hAnsi="Arial" w:cs="Arial"/>
                <w:b/>
                <w:bCs/>
                <w:sz w:val="22"/>
                <w:szCs w:val="22"/>
              </w:rPr>
              <w:t>Action to be Taken</w:t>
            </w:r>
          </w:p>
          <w:p w:rsidR="006B799F" w:rsidRPr="005B46B6" w:rsidRDefault="006B799F" w:rsidP="006B71B4">
            <w:pPr>
              <w:jc w:val="center"/>
              <w:rPr>
                <w:rFonts w:ascii="Arial" w:hAnsi="Arial" w:cs="Arial"/>
                <w:b/>
                <w:bCs/>
                <w:sz w:val="22"/>
                <w:szCs w:val="22"/>
              </w:rPr>
            </w:pPr>
          </w:p>
        </w:tc>
      </w:tr>
      <w:tr w:rsidR="007012FD" w:rsidRPr="005B46B6" w:rsidTr="007012FD">
        <w:tc>
          <w:tcPr>
            <w:tcW w:w="3150" w:type="dxa"/>
            <w:tcBorders>
              <w:top w:val="single" w:sz="4" w:space="0" w:color="auto"/>
              <w:left w:val="single" w:sz="4" w:space="0" w:color="auto"/>
              <w:bottom w:val="single" w:sz="4" w:space="0" w:color="auto"/>
              <w:right w:val="single" w:sz="4" w:space="0" w:color="auto"/>
            </w:tcBorders>
          </w:tcPr>
          <w:p w:rsidR="007012FD" w:rsidRPr="007012FD" w:rsidRDefault="007012FD" w:rsidP="006D1092">
            <w:pPr>
              <w:ind w:left="360"/>
              <w:rPr>
                <w:rFonts w:ascii="Arial" w:hAnsi="Arial" w:cs="Arial"/>
                <w:sz w:val="22"/>
                <w:szCs w:val="22"/>
              </w:rPr>
            </w:pPr>
            <w:r w:rsidRPr="007012FD">
              <w:rPr>
                <w:rFonts w:ascii="Arial" w:hAnsi="Arial" w:cs="Arial"/>
                <w:sz w:val="22"/>
                <w:szCs w:val="22"/>
              </w:rPr>
              <w:t>Project Management Support to Work Groups</w:t>
            </w:r>
          </w:p>
        </w:tc>
        <w:tc>
          <w:tcPr>
            <w:tcW w:w="6480" w:type="dxa"/>
            <w:tcBorders>
              <w:top w:val="single" w:sz="4" w:space="0" w:color="auto"/>
              <w:left w:val="single" w:sz="4" w:space="0" w:color="auto"/>
              <w:bottom w:val="single" w:sz="4" w:space="0" w:color="auto"/>
              <w:right w:val="single" w:sz="4" w:space="0" w:color="auto"/>
            </w:tcBorders>
          </w:tcPr>
          <w:p w:rsidR="007012FD" w:rsidRDefault="007012FD" w:rsidP="008B1DF8">
            <w:pPr>
              <w:contextualSpacing/>
              <w:rPr>
                <w:rFonts w:ascii="Arial" w:hAnsi="Arial" w:cs="Arial"/>
                <w:sz w:val="22"/>
                <w:szCs w:val="22"/>
              </w:rPr>
            </w:pPr>
            <w:r>
              <w:rPr>
                <w:rFonts w:ascii="Arial" w:hAnsi="Arial" w:cs="Arial"/>
                <w:sz w:val="22"/>
                <w:szCs w:val="22"/>
              </w:rPr>
              <w:t xml:space="preserve">As </w:t>
            </w:r>
            <w:r w:rsidR="008B1DF8">
              <w:rPr>
                <w:rFonts w:ascii="Arial" w:hAnsi="Arial" w:cs="Arial"/>
                <w:sz w:val="22"/>
                <w:szCs w:val="22"/>
              </w:rPr>
              <w:t xml:space="preserve">previously </w:t>
            </w:r>
            <w:r>
              <w:rPr>
                <w:rFonts w:ascii="Arial" w:hAnsi="Arial" w:cs="Arial"/>
                <w:sz w:val="22"/>
                <w:szCs w:val="22"/>
              </w:rPr>
              <w:t>discussed</w:t>
            </w:r>
            <w:r w:rsidR="008B1DF8">
              <w:rPr>
                <w:rFonts w:ascii="Arial" w:hAnsi="Arial" w:cs="Arial"/>
                <w:sz w:val="22"/>
                <w:szCs w:val="22"/>
              </w:rPr>
              <w:t xml:space="preserve"> and typical of longer term projects,</w:t>
            </w:r>
            <w:r>
              <w:rPr>
                <w:rFonts w:ascii="Arial" w:hAnsi="Arial" w:cs="Arial"/>
                <w:sz w:val="22"/>
                <w:szCs w:val="22"/>
              </w:rPr>
              <w:t xml:space="preserve"> </w:t>
            </w:r>
            <w:r w:rsidR="008B1DF8">
              <w:rPr>
                <w:rFonts w:ascii="Arial" w:hAnsi="Arial" w:cs="Arial"/>
                <w:sz w:val="22"/>
                <w:szCs w:val="22"/>
              </w:rPr>
              <w:t xml:space="preserve">it really appears as though the work group chairs could benefit from </w:t>
            </w:r>
            <w:r>
              <w:rPr>
                <w:rFonts w:ascii="Arial" w:hAnsi="Arial" w:cs="Arial"/>
                <w:sz w:val="22"/>
                <w:szCs w:val="22"/>
              </w:rPr>
              <w:t>some project management support in moving action items, team membership, etc</w:t>
            </w:r>
            <w:r w:rsidR="008B1DF8">
              <w:rPr>
                <w:rFonts w:ascii="Arial" w:hAnsi="Arial" w:cs="Arial"/>
                <w:sz w:val="22"/>
                <w:szCs w:val="22"/>
              </w:rPr>
              <w:t>.</w:t>
            </w:r>
            <w:r>
              <w:rPr>
                <w:rFonts w:ascii="Arial" w:hAnsi="Arial" w:cs="Arial"/>
                <w:sz w:val="22"/>
                <w:szCs w:val="22"/>
              </w:rPr>
              <w:t xml:space="preserve">, but </w:t>
            </w:r>
            <w:r w:rsidR="008B1DF8">
              <w:rPr>
                <w:rFonts w:ascii="Arial" w:hAnsi="Arial" w:cs="Arial"/>
                <w:sz w:val="22"/>
                <w:szCs w:val="22"/>
              </w:rPr>
              <w:t xml:space="preserve">this </w:t>
            </w:r>
            <w:r>
              <w:rPr>
                <w:rFonts w:ascii="Arial" w:hAnsi="Arial" w:cs="Arial"/>
                <w:sz w:val="22"/>
                <w:szCs w:val="22"/>
              </w:rPr>
              <w:t xml:space="preserve">can’t be achieved in the larger EF Coalition and Steering group </w:t>
            </w:r>
            <w:r w:rsidR="00CE38E2">
              <w:rPr>
                <w:rFonts w:ascii="Arial" w:hAnsi="Arial" w:cs="Arial"/>
                <w:sz w:val="22"/>
                <w:szCs w:val="22"/>
              </w:rPr>
              <w:t>meetings,</w:t>
            </w:r>
            <w:r w:rsidR="008B1DF8">
              <w:rPr>
                <w:rFonts w:ascii="Arial" w:hAnsi="Arial" w:cs="Arial"/>
                <w:sz w:val="22"/>
                <w:szCs w:val="22"/>
              </w:rPr>
              <w:t xml:space="preserve"> so we are recommending a more individualized approach.</w:t>
            </w:r>
            <w:r w:rsidR="008B1DF8">
              <w:rPr>
                <w:rFonts w:ascii="Arial" w:hAnsi="Arial" w:cs="Arial"/>
                <w:sz w:val="22"/>
                <w:szCs w:val="22"/>
              </w:rPr>
              <w:br/>
            </w:r>
            <w:r w:rsidR="00CE38E2">
              <w:rPr>
                <w:rFonts w:ascii="Arial" w:hAnsi="Arial" w:cs="Arial"/>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7012FD" w:rsidRDefault="007012FD" w:rsidP="006D1092">
            <w:pPr>
              <w:pStyle w:val="ListParagraph"/>
              <w:numPr>
                <w:ilvl w:val="0"/>
                <w:numId w:val="5"/>
              </w:numPr>
              <w:rPr>
                <w:rFonts w:ascii="Arial" w:hAnsi="Arial" w:cs="Arial"/>
                <w:sz w:val="22"/>
                <w:szCs w:val="22"/>
              </w:rPr>
            </w:pPr>
            <w:r>
              <w:rPr>
                <w:rFonts w:ascii="Arial" w:hAnsi="Arial" w:cs="Arial"/>
                <w:sz w:val="22"/>
                <w:szCs w:val="22"/>
              </w:rPr>
              <w:t xml:space="preserve">Betsy will send out meeting invites to the work group chairs. </w:t>
            </w:r>
          </w:p>
          <w:p w:rsidR="007012FD" w:rsidRDefault="007012FD" w:rsidP="006D1092">
            <w:pPr>
              <w:pStyle w:val="ListParagraph"/>
              <w:numPr>
                <w:ilvl w:val="0"/>
                <w:numId w:val="5"/>
              </w:numPr>
              <w:rPr>
                <w:rFonts w:ascii="Arial" w:hAnsi="Arial" w:cs="Arial"/>
                <w:sz w:val="22"/>
                <w:szCs w:val="22"/>
              </w:rPr>
            </w:pPr>
            <w:r>
              <w:rPr>
                <w:rFonts w:ascii="Arial" w:hAnsi="Arial" w:cs="Arial"/>
                <w:sz w:val="22"/>
                <w:szCs w:val="22"/>
              </w:rPr>
              <w:t>Karen will provide general project management assistance and Rick will bring in the Action Plan template that he’s been working on.</w:t>
            </w:r>
          </w:p>
        </w:tc>
      </w:tr>
      <w:tr w:rsidR="008B1DF8" w:rsidRPr="005B46B6" w:rsidTr="008B1DF8">
        <w:tc>
          <w:tcPr>
            <w:tcW w:w="3150" w:type="dxa"/>
            <w:tcBorders>
              <w:top w:val="single" w:sz="4" w:space="0" w:color="auto"/>
              <w:left w:val="single" w:sz="4" w:space="0" w:color="auto"/>
              <w:bottom w:val="single" w:sz="4" w:space="0" w:color="auto"/>
              <w:right w:val="single" w:sz="4" w:space="0" w:color="auto"/>
            </w:tcBorders>
          </w:tcPr>
          <w:p w:rsidR="008B1DF8" w:rsidRPr="00F365D5" w:rsidRDefault="008B1DF8" w:rsidP="006D1092">
            <w:pPr>
              <w:ind w:left="360"/>
              <w:rPr>
                <w:rFonts w:ascii="Arial" w:hAnsi="Arial" w:cs="Arial"/>
                <w:sz w:val="22"/>
                <w:szCs w:val="22"/>
              </w:rPr>
            </w:pPr>
            <w:r w:rsidRPr="00F365D5">
              <w:rPr>
                <w:rFonts w:ascii="Arial" w:hAnsi="Arial" w:cs="Arial"/>
                <w:sz w:val="22"/>
                <w:szCs w:val="22"/>
              </w:rPr>
              <w:t>De-Brief and Action Items March 13</w:t>
            </w:r>
            <w:r w:rsidRPr="008B1DF8">
              <w:rPr>
                <w:rFonts w:ascii="Arial" w:hAnsi="Arial" w:cs="Arial"/>
                <w:sz w:val="22"/>
                <w:szCs w:val="22"/>
              </w:rPr>
              <w:t>th</w:t>
            </w:r>
            <w:r w:rsidRPr="00F365D5">
              <w:rPr>
                <w:rFonts w:ascii="Arial" w:hAnsi="Arial" w:cs="Arial"/>
                <w:sz w:val="22"/>
                <w:szCs w:val="22"/>
              </w:rPr>
              <w:t xml:space="preserve"> Coalition Meeting</w:t>
            </w:r>
          </w:p>
          <w:p w:rsidR="008B1DF8" w:rsidRPr="008B1DF8" w:rsidRDefault="008B1DF8" w:rsidP="006D1092">
            <w:pPr>
              <w:ind w:left="360"/>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rsidR="008B1DF8" w:rsidRPr="005B46B6" w:rsidRDefault="008B1DF8" w:rsidP="00AA0F56">
            <w:pPr>
              <w:contextualSpacing/>
              <w:rPr>
                <w:rFonts w:ascii="Arial" w:hAnsi="Arial" w:cs="Arial"/>
                <w:sz w:val="22"/>
                <w:szCs w:val="22"/>
              </w:rPr>
            </w:pPr>
            <w:r>
              <w:rPr>
                <w:rFonts w:ascii="Arial" w:hAnsi="Arial" w:cs="Arial"/>
                <w:sz w:val="22"/>
                <w:szCs w:val="22"/>
              </w:rPr>
              <w:t>We reviewed the min</w:t>
            </w:r>
            <w:r w:rsidR="00AA0F56">
              <w:rPr>
                <w:rFonts w:ascii="Arial" w:hAnsi="Arial" w:cs="Arial"/>
                <w:sz w:val="22"/>
                <w:szCs w:val="22"/>
              </w:rPr>
              <w:t xml:space="preserve">utes from the meeting that are posted on the website.  Primarily the actions needed are related to membership with a need to review our membership list and respond to requests from the Epilepsy Foundation, the </w:t>
            </w:r>
            <w:r w:rsidR="00CE38E2">
              <w:rPr>
                <w:rFonts w:ascii="Arial" w:hAnsi="Arial" w:cs="Arial"/>
                <w:sz w:val="22"/>
                <w:szCs w:val="22"/>
              </w:rPr>
              <w:t>ABIAC and</w:t>
            </w:r>
            <w:r w:rsidR="00AA0F56">
              <w:rPr>
                <w:rFonts w:ascii="Arial" w:hAnsi="Arial" w:cs="Arial"/>
                <w:sz w:val="22"/>
                <w:szCs w:val="22"/>
              </w:rPr>
              <w:t xml:space="preserve"> OAD</w:t>
            </w:r>
            <w:r w:rsidR="00CE38E2">
              <w:rPr>
                <w:rFonts w:ascii="Arial" w:hAnsi="Arial" w:cs="Arial"/>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8B1DF8" w:rsidRDefault="008B1DF8" w:rsidP="006D1092">
            <w:pPr>
              <w:pStyle w:val="ListParagraph"/>
              <w:numPr>
                <w:ilvl w:val="0"/>
                <w:numId w:val="9"/>
              </w:numPr>
              <w:rPr>
                <w:rFonts w:ascii="Arial" w:hAnsi="Arial" w:cs="Arial"/>
                <w:sz w:val="22"/>
                <w:szCs w:val="22"/>
              </w:rPr>
            </w:pPr>
            <w:r>
              <w:rPr>
                <w:rFonts w:ascii="Arial" w:hAnsi="Arial" w:cs="Arial"/>
                <w:sz w:val="22"/>
                <w:szCs w:val="22"/>
              </w:rPr>
              <w:t>Rick will follow-up on membership request</w:t>
            </w:r>
            <w:r w:rsidR="00AA0F56">
              <w:rPr>
                <w:rFonts w:ascii="Arial" w:hAnsi="Arial" w:cs="Arial"/>
                <w:sz w:val="22"/>
                <w:szCs w:val="22"/>
              </w:rPr>
              <w:t>s, so that we are prepared to discuss at the Steering Team meeting and take a vote at the May Coalition meeting.</w:t>
            </w:r>
          </w:p>
          <w:p w:rsidR="008B1DF8" w:rsidRDefault="008B1DF8" w:rsidP="006D1092">
            <w:pPr>
              <w:pStyle w:val="ListParagraph"/>
              <w:numPr>
                <w:ilvl w:val="0"/>
                <w:numId w:val="9"/>
              </w:numPr>
              <w:rPr>
                <w:rFonts w:ascii="Arial" w:hAnsi="Arial" w:cs="Arial"/>
                <w:sz w:val="22"/>
                <w:szCs w:val="22"/>
              </w:rPr>
            </w:pPr>
            <w:r>
              <w:rPr>
                <w:rFonts w:ascii="Arial" w:hAnsi="Arial" w:cs="Arial"/>
                <w:sz w:val="22"/>
                <w:szCs w:val="22"/>
              </w:rPr>
              <w:t xml:space="preserve"> </w:t>
            </w:r>
          </w:p>
        </w:tc>
      </w:tr>
      <w:tr w:rsidR="00F365D5" w:rsidRPr="005B46B6" w:rsidTr="00DE0704">
        <w:tc>
          <w:tcPr>
            <w:tcW w:w="3150" w:type="dxa"/>
          </w:tcPr>
          <w:p w:rsidR="00F365D5" w:rsidRPr="00F365D5" w:rsidRDefault="00F365D5" w:rsidP="00F365D5">
            <w:pPr>
              <w:ind w:left="360"/>
              <w:rPr>
                <w:rFonts w:ascii="Arial" w:hAnsi="Arial" w:cs="Arial"/>
                <w:sz w:val="22"/>
                <w:szCs w:val="22"/>
              </w:rPr>
            </w:pPr>
            <w:r>
              <w:rPr>
                <w:rFonts w:ascii="Arial" w:hAnsi="Arial" w:cs="Arial"/>
                <w:sz w:val="22"/>
                <w:szCs w:val="22"/>
              </w:rPr>
              <w:t>Preparation for April 10</w:t>
            </w:r>
            <w:r w:rsidRPr="00F365D5">
              <w:rPr>
                <w:rFonts w:ascii="Arial" w:hAnsi="Arial" w:cs="Arial"/>
                <w:sz w:val="22"/>
                <w:szCs w:val="22"/>
                <w:vertAlign w:val="superscript"/>
              </w:rPr>
              <w:t>th</w:t>
            </w:r>
            <w:r>
              <w:rPr>
                <w:rFonts w:ascii="Arial" w:hAnsi="Arial" w:cs="Arial"/>
                <w:sz w:val="22"/>
                <w:szCs w:val="22"/>
              </w:rPr>
              <w:t xml:space="preserve"> Steering Team Meeting</w:t>
            </w:r>
          </w:p>
        </w:tc>
        <w:tc>
          <w:tcPr>
            <w:tcW w:w="6480" w:type="dxa"/>
          </w:tcPr>
          <w:p w:rsidR="00F365D5" w:rsidRDefault="00BB663E" w:rsidP="00834269">
            <w:pPr>
              <w:contextualSpacing/>
              <w:rPr>
                <w:rFonts w:ascii="Arial" w:hAnsi="Arial" w:cs="Arial"/>
                <w:sz w:val="22"/>
                <w:szCs w:val="22"/>
              </w:rPr>
            </w:pPr>
            <w:r>
              <w:rPr>
                <w:rFonts w:ascii="Arial" w:hAnsi="Arial" w:cs="Arial"/>
                <w:sz w:val="22"/>
                <w:szCs w:val="22"/>
              </w:rPr>
              <w:t>Built the agenda, which will include</w:t>
            </w:r>
            <w:r w:rsidR="007012FD">
              <w:rPr>
                <w:rFonts w:ascii="Arial" w:hAnsi="Arial" w:cs="Arial"/>
                <w:sz w:val="22"/>
                <w:szCs w:val="22"/>
              </w:rPr>
              <w:t xml:space="preserve"> the standing items of ground rules and reporting of work groups, as well as </w:t>
            </w:r>
          </w:p>
          <w:p w:rsidR="00BB663E" w:rsidRDefault="00BB663E" w:rsidP="00BB663E">
            <w:pPr>
              <w:pStyle w:val="ListParagraph"/>
              <w:numPr>
                <w:ilvl w:val="0"/>
                <w:numId w:val="10"/>
              </w:numPr>
              <w:contextualSpacing/>
              <w:rPr>
                <w:rFonts w:ascii="Arial" w:hAnsi="Arial" w:cs="Arial"/>
                <w:sz w:val="22"/>
                <w:szCs w:val="22"/>
              </w:rPr>
            </w:pPr>
            <w:r>
              <w:rPr>
                <w:rFonts w:ascii="Arial" w:hAnsi="Arial" w:cs="Arial"/>
                <w:sz w:val="22"/>
                <w:szCs w:val="22"/>
              </w:rPr>
              <w:t>Membership review and preparation of Coalition meeting vote</w:t>
            </w:r>
          </w:p>
          <w:p w:rsidR="00BB663E" w:rsidRPr="00BB663E" w:rsidRDefault="007012FD" w:rsidP="00BB663E">
            <w:pPr>
              <w:pStyle w:val="ListParagraph"/>
              <w:numPr>
                <w:ilvl w:val="0"/>
                <w:numId w:val="10"/>
              </w:numPr>
              <w:contextualSpacing/>
              <w:rPr>
                <w:rFonts w:ascii="Arial" w:hAnsi="Arial" w:cs="Arial"/>
                <w:sz w:val="22"/>
                <w:szCs w:val="22"/>
              </w:rPr>
            </w:pPr>
            <w:r>
              <w:rPr>
                <w:rFonts w:ascii="Arial" w:hAnsi="Arial" w:cs="Arial"/>
                <w:sz w:val="22"/>
                <w:szCs w:val="22"/>
              </w:rPr>
              <w:t>Success Stories/Media – we need the raw material</w:t>
            </w:r>
            <w:r w:rsidR="00AA0F56">
              <w:rPr>
                <w:rFonts w:ascii="Arial" w:hAnsi="Arial" w:cs="Arial"/>
                <w:sz w:val="22"/>
                <w:szCs w:val="22"/>
              </w:rPr>
              <w:t xml:space="preserve"> and some structure to put this into motion.</w:t>
            </w:r>
          </w:p>
        </w:tc>
        <w:tc>
          <w:tcPr>
            <w:tcW w:w="5040" w:type="dxa"/>
          </w:tcPr>
          <w:p w:rsidR="00F365D5" w:rsidRDefault="008B1DF8" w:rsidP="007012FD">
            <w:pPr>
              <w:pStyle w:val="ListParagraph"/>
              <w:numPr>
                <w:ilvl w:val="0"/>
                <w:numId w:val="11"/>
              </w:numPr>
              <w:rPr>
                <w:rFonts w:ascii="Arial" w:hAnsi="Arial" w:cs="Arial"/>
                <w:sz w:val="22"/>
                <w:szCs w:val="22"/>
              </w:rPr>
            </w:pPr>
            <w:r>
              <w:rPr>
                <w:rFonts w:ascii="Arial" w:hAnsi="Arial" w:cs="Arial"/>
                <w:sz w:val="22"/>
                <w:szCs w:val="22"/>
              </w:rPr>
              <w:t xml:space="preserve">Rick will send out </w:t>
            </w:r>
            <w:r w:rsidR="00AA0F56">
              <w:rPr>
                <w:rFonts w:ascii="Arial" w:hAnsi="Arial" w:cs="Arial"/>
                <w:sz w:val="22"/>
                <w:szCs w:val="22"/>
              </w:rPr>
              <w:t xml:space="preserve">the agenda </w:t>
            </w:r>
            <w:r>
              <w:rPr>
                <w:rFonts w:ascii="Arial" w:hAnsi="Arial" w:cs="Arial"/>
                <w:sz w:val="22"/>
                <w:szCs w:val="22"/>
              </w:rPr>
              <w:t>on Friday, April 3th.</w:t>
            </w:r>
          </w:p>
        </w:tc>
      </w:tr>
      <w:tr w:rsidR="00F365D5" w:rsidRPr="005B46B6" w:rsidTr="00DE0704">
        <w:tc>
          <w:tcPr>
            <w:tcW w:w="3150" w:type="dxa"/>
          </w:tcPr>
          <w:p w:rsidR="00F365D5" w:rsidRDefault="00F365D5" w:rsidP="006C157D">
            <w:pPr>
              <w:ind w:left="360"/>
              <w:rPr>
                <w:rFonts w:ascii="Arial" w:hAnsi="Arial" w:cs="Arial"/>
                <w:b/>
                <w:sz w:val="22"/>
                <w:szCs w:val="22"/>
              </w:rPr>
            </w:pPr>
            <w:r>
              <w:rPr>
                <w:rFonts w:ascii="Arial" w:hAnsi="Arial" w:cs="Arial"/>
                <w:b/>
                <w:sz w:val="22"/>
                <w:szCs w:val="22"/>
              </w:rPr>
              <w:t xml:space="preserve">Website </w:t>
            </w:r>
          </w:p>
        </w:tc>
        <w:tc>
          <w:tcPr>
            <w:tcW w:w="6480" w:type="dxa"/>
          </w:tcPr>
          <w:p w:rsidR="00F365D5" w:rsidRDefault="007012FD" w:rsidP="005D2108">
            <w:pPr>
              <w:contextualSpacing/>
              <w:rPr>
                <w:rFonts w:ascii="Arial" w:hAnsi="Arial" w:cs="Arial"/>
                <w:sz w:val="22"/>
                <w:szCs w:val="22"/>
              </w:rPr>
            </w:pPr>
            <w:r>
              <w:rPr>
                <w:rFonts w:ascii="Arial" w:hAnsi="Arial" w:cs="Arial"/>
                <w:sz w:val="22"/>
                <w:szCs w:val="22"/>
              </w:rPr>
              <w:t xml:space="preserve">The most recent </w:t>
            </w:r>
            <w:r w:rsidR="00AA0F56">
              <w:rPr>
                <w:rFonts w:ascii="Arial" w:hAnsi="Arial" w:cs="Arial"/>
                <w:sz w:val="22"/>
                <w:szCs w:val="22"/>
              </w:rPr>
              <w:t>(March 26</w:t>
            </w:r>
            <w:r w:rsidR="00AA0F56" w:rsidRPr="00AA0F56">
              <w:rPr>
                <w:rFonts w:ascii="Arial" w:hAnsi="Arial" w:cs="Arial"/>
                <w:sz w:val="22"/>
                <w:szCs w:val="22"/>
                <w:vertAlign w:val="superscript"/>
              </w:rPr>
              <w:t>th</w:t>
            </w:r>
            <w:r w:rsidR="00AA0F56">
              <w:rPr>
                <w:rFonts w:ascii="Arial" w:hAnsi="Arial" w:cs="Arial"/>
                <w:sz w:val="22"/>
                <w:szCs w:val="22"/>
              </w:rPr>
              <w:t xml:space="preserve">) </w:t>
            </w:r>
            <w:r>
              <w:rPr>
                <w:rFonts w:ascii="Arial" w:hAnsi="Arial" w:cs="Arial"/>
                <w:sz w:val="22"/>
                <w:szCs w:val="22"/>
              </w:rPr>
              <w:t xml:space="preserve">draft of the sub-minimum wage </w:t>
            </w:r>
            <w:r w:rsidR="00AA0F56">
              <w:rPr>
                <w:rFonts w:ascii="Arial" w:hAnsi="Arial" w:cs="Arial"/>
                <w:sz w:val="22"/>
                <w:szCs w:val="22"/>
              </w:rPr>
              <w:t xml:space="preserve">bill from the </w:t>
            </w:r>
            <w:r w:rsidR="00CE38E2">
              <w:rPr>
                <w:rFonts w:ascii="Arial" w:hAnsi="Arial" w:cs="Arial"/>
                <w:sz w:val="22"/>
                <w:szCs w:val="22"/>
              </w:rPr>
              <w:t>Reviser’s</w:t>
            </w:r>
            <w:r w:rsidR="00AA0F56">
              <w:rPr>
                <w:rFonts w:ascii="Arial" w:hAnsi="Arial" w:cs="Arial"/>
                <w:sz w:val="22"/>
                <w:szCs w:val="22"/>
              </w:rPr>
              <w:t xml:space="preserve"> office has been posted on the EFM home page.</w:t>
            </w:r>
            <w:r w:rsidR="00AA0F56">
              <w:rPr>
                <w:rFonts w:ascii="Arial" w:hAnsi="Arial" w:cs="Arial"/>
                <w:sz w:val="22"/>
                <w:szCs w:val="22"/>
              </w:rPr>
              <w:br/>
            </w:r>
          </w:p>
          <w:p w:rsidR="007012FD" w:rsidRDefault="007012FD" w:rsidP="00AA0F56">
            <w:pPr>
              <w:contextualSpacing/>
              <w:rPr>
                <w:rFonts w:ascii="Arial" w:hAnsi="Arial" w:cs="Arial"/>
                <w:sz w:val="22"/>
                <w:szCs w:val="22"/>
              </w:rPr>
            </w:pPr>
            <w:r>
              <w:rPr>
                <w:rFonts w:ascii="Arial" w:hAnsi="Arial" w:cs="Arial"/>
                <w:sz w:val="22"/>
                <w:szCs w:val="22"/>
              </w:rPr>
              <w:t>Work is underway</w:t>
            </w:r>
            <w:r w:rsidR="00AA0F56">
              <w:rPr>
                <w:rFonts w:ascii="Arial" w:hAnsi="Arial" w:cs="Arial"/>
                <w:sz w:val="22"/>
                <w:szCs w:val="22"/>
              </w:rPr>
              <w:t xml:space="preserve"> to re-vamp the site and remove the drop down options, but there is </w:t>
            </w:r>
            <w:r>
              <w:rPr>
                <w:rFonts w:ascii="Arial" w:hAnsi="Arial" w:cs="Arial"/>
                <w:sz w:val="22"/>
                <w:szCs w:val="22"/>
              </w:rPr>
              <w:t>no guarantee by Go Daddy that it will solv</w:t>
            </w:r>
            <w:r w:rsidR="00AA0F56">
              <w:rPr>
                <w:rFonts w:ascii="Arial" w:hAnsi="Arial" w:cs="Arial"/>
                <w:sz w:val="22"/>
                <w:szCs w:val="22"/>
              </w:rPr>
              <w:t>e the tablet access problems although this is hoped for.</w:t>
            </w:r>
          </w:p>
        </w:tc>
        <w:tc>
          <w:tcPr>
            <w:tcW w:w="5040" w:type="dxa"/>
          </w:tcPr>
          <w:p w:rsidR="00F365D5" w:rsidRDefault="007012FD" w:rsidP="00AA0F56">
            <w:pPr>
              <w:pStyle w:val="ListParagraph"/>
              <w:numPr>
                <w:ilvl w:val="0"/>
                <w:numId w:val="12"/>
              </w:numPr>
              <w:rPr>
                <w:rFonts w:ascii="Arial" w:hAnsi="Arial" w:cs="Arial"/>
                <w:sz w:val="22"/>
                <w:szCs w:val="22"/>
              </w:rPr>
            </w:pPr>
            <w:r>
              <w:rPr>
                <w:rFonts w:ascii="Arial" w:hAnsi="Arial" w:cs="Arial"/>
                <w:sz w:val="22"/>
                <w:szCs w:val="22"/>
              </w:rPr>
              <w:t xml:space="preserve">Rick needs to meet </w:t>
            </w:r>
            <w:r w:rsidR="00AA0F56">
              <w:rPr>
                <w:rFonts w:ascii="Arial" w:hAnsi="Arial" w:cs="Arial"/>
                <w:sz w:val="22"/>
                <w:szCs w:val="22"/>
              </w:rPr>
              <w:t xml:space="preserve">with the website administrator at DRC and make the changes.  </w:t>
            </w:r>
          </w:p>
        </w:tc>
      </w:tr>
      <w:tr w:rsidR="00F365D5" w:rsidRPr="005B46B6" w:rsidTr="00DE0704">
        <w:tc>
          <w:tcPr>
            <w:tcW w:w="3150" w:type="dxa"/>
          </w:tcPr>
          <w:p w:rsidR="00F365D5" w:rsidRDefault="00F365D5" w:rsidP="006C157D">
            <w:pPr>
              <w:ind w:left="360"/>
              <w:rPr>
                <w:rFonts w:ascii="Arial" w:hAnsi="Arial" w:cs="Arial"/>
                <w:b/>
                <w:sz w:val="22"/>
                <w:szCs w:val="22"/>
              </w:rPr>
            </w:pPr>
            <w:r>
              <w:rPr>
                <w:rFonts w:ascii="Arial" w:hAnsi="Arial" w:cs="Arial"/>
                <w:b/>
                <w:sz w:val="22"/>
                <w:szCs w:val="22"/>
              </w:rPr>
              <w:t>Communication Plan</w:t>
            </w:r>
          </w:p>
        </w:tc>
        <w:tc>
          <w:tcPr>
            <w:tcW w:w="6480" w:type="dxa"/>
          </w:tcPr>
          <w:p w:rsidR="00F365D5" w:rsidRDefault="00AA0F56" w:rsidP="005D2108">
            <w:pPr>
              <w:contextualSpacing/>
              <w:rPr>
                <w:rFonts w:ascii="Arial" w:hAnsi="Arial" w:cs="Arial"/>
                <w:sz w:val="22"/>
                <w:szCs w:val="22"/>
              </w:rPr>
            </w:pPr>
            <w:r>
              <w:rPr>
                <w:rFonts w:ascii="Arial" w:hAnsi="Arial" w:cs="Arial"/>
                <w:sz w:val="22"/>
                <w:szCs w:val="22"/>
              </w:rPr>
              <w:t xml:space="preserve">Although Karen has done no further work on the umbrella Communication plan, it was noted that the action plan template that Rick has created </w:t>
            </w:r>
            <w:r w:rsidR="008B1DF8">
              <w:rPr>
                <w:rFonts w:ascii="Arial" w:hAnsi="Arial" w:cs="Arial"/>
                <w:sz w:val="22"/>
                <w:szCs w:val="22"/>
              </w:rPr>
              <w:t xml:space="preserve">for each of the </w:t>
            </w:r>
            <w:r>
              <w:rPr>
                <w:rFonts w:ascii="Arial" w:hAnsi="Arial" w:cs="Arial"/>
                <w:sz w:val="22"/>
                <w:szCs w:val="22"/>
              </w:rPr>
              <w:t xml:space="preserve">work </w:t>
            </w:r>
            <w:r w:rsidR="008B1DF8">
              <w:rPr>
                <w:rFonts w:ascii="Arial" w:hAnsi="Arial" w:cs="Arial"/>
                <w:sz w:val="22"/>
                <w:szCs w:val="22"/>
              </w:rPr>
              <w:t>groups</w:t>
            </w:r>
            <w:r>
              <w:rPr>
                <w:rFonts w:ascii="Arial" w:hAnsi="Arial" w:cs="Arial"/>
                <w:sz w:val="22"/>
                <w:szCs w:val="22"/>
              </w:rPr>
              <w:t xml:space="preserve"> will be a very helpful </w:t>
            </w:r>
            <w:r w:rsidR="00CE38E2">
              <w:rPr>
                <w:rFonts w:ascii="Arial" w:hAnsi="Arial" w:cs="Arial"/>
                <w:sz w:val="22"/>
                <w:szCs w:val="22"/>
              </w:rPr>
              <w:t>element in succinctly identifying, tracking and communicating work group deliverables.</w:t>
            </w:r>
          </w:p>
        </w:tc>
        <w:tc>
          <w:tcPr>
            <w:tcW w:w="5040" w:type="dxa"/>
          </w:tcPr>
          <w:p w:rsidR="00F365D5" w:rsidRDefault="00CE38E2" w:rsidP="00CE38E2">
            <w:pPr>
              <w:pStyle w:val="ListParagraph"/>
              <w:numPr>
                <w:ilvl w:val="0"/>
                <w:numId w:val="13"/>
              </w:numPr>
              <w:rPr>
                <w:rFonts w:ascii="Arial" w:hAnsi="Arial" w:cs="Arial"/>
                <w:sz w:val="22"/>
                <w:szCs w:val="22"/>
              </w:rPr>
            </w:pPr>
            <w:r>
              <w:rPr>
                <w:rFonts w:ascii="Arial" w:hAnsi="Arial" w:cs="Arial"/>
                <w:sz w:val="22"/>
                <w:szCs w:val="22"/>
              </w:rPr>
              <w:t>We will be introducing the action plan template as part of the project management support discussed above.</w:t>
            </w:r>
          </w:p>
        </w:tc>
      </w:tr>
      <w:tr w:rsidR="00A83FB9" w:rsidRPr="005B46B6" w:rsidTr="00DE0704">
        <w:tc>
          <w:tcPr>
            <w:tcW w:w="3150" w:type="dxa"/>
          </w:tcPr>
          <w:p w:rsidR="001C7DF8" w:rsidRDefault="001C7DF8" w:rsidP="00B55BB1">
            <w:pPr>
              <w:tabs>
                <w:tab w:val="left" w:pos="252"/>
                <w:tab w:val="left" w:pos="379"/>
              </w:tabs>
              <w:ind w:left="360"/>
              <w:jc w:val="center"/>
              <w:rPr>
                <w:rFonts w:ascii="Arial" w:hAnsi="Arial" w:cs="Arial"/>
                <w:b/>
                <w:sz w:val="22"/>
                <w:szCs w:val="22"/>
              </w:rPr>
            </w:pPr>
          </w:p>
          <w:p w:rsidR="001C7DF8" w:rsidRDefault="001C7DF8" w:rsidP="00B55BB1">
            <w:pPr>
              <w:tabs>
                <w:tab w:val="left" w:pos="252"/>
                <w:tab w:val="left" w:pos="379"/>
              </w:tabs>
              <w:ind w:left="360"/>
              <w:jc w:val="center"/>
              <w:rPr>
                <w:rFonts w:ascii="Arial" w:hAnsi="Arial" w:cs="Arial"/>
                <w:b/>
                <w:sz w:val="22"/>
                <w:szCs w:val="22"/>
              </w:rPr>
            </w:pPr>
          </w:p>
          <w:p w:rsidR="00A83FB9" w:rsidRPr="005B46B6" w:rsidRDefault="00A83FB9" w:rsidP="00B55BB1">
            <w:pPr>
              <w:tabs>
                <w:tab w:val="left" w:pos="252"/>
                <w:tab w:val="left" w:pos="379"/>
              </w:tabs>
              <w:ind w:left="360"/>
              <w:jc w:val="center"/>
              <w:rPr>
                <w:rFonts w:ascii="Arial" w:hAnsi="Arial" w:cs="Arial"/>
                <w:b/>
                <w:sz w:val="22"/>
                <w:szCs w:val="22"/>
              </w:rPr>
            </w:pPr>
            <w:r w:rsidRPr="005B46B6">
              <w:rPr>
                <w:rFonts w:ascii="Arial" w:hAnsi="Arial" w:cs="Arial"/>
                <w:b/>
                <w:sz w:val="22"/>
                <w:szCs w:val="22"/>
              </w:rPr>
              <w:t>Next Meeting</w:t>
            </w:r>
            <w:r w:rsidR="00794EE1" w:rsidRPr="005B46B6">
              <w:rPr>
                <w:rFonts w:ascii="Arial" w:hAnsi="Arial" w:cs="Arial"/>
                <w:b/>
                <w:sz w:val="22"/>
                <w:szCs w:val="22"/>
              </w:rPr>
              <w:t>s</w:t>
            </w:r>
          </w:p>
        </w:tc>
        <w:tc>
          <w:tcPr>
            <w:tcW w:w="6480" w:type="dxa"/>
          </w:tcPr>
          <w:p w:rsidR="006C157D" w:rsidRPr="004E0B8F" w:rsidRDefault="00E93166" w:rsidP="00DE0704">
            <w:pPr>
              <w:rPr>
                <w:rFonts w:ascii="Arial" w:hAnsi="Arial" w:cs="Arial"/>
                <w:color w:val="FF0000"/>
                <w:sz w:val="22"/>
                <w:szCs w:val="22"/>
              </w:rPr>
            </w:pPr>
            <w:r>
              <w:rPr>
                <w:rFonts w:ascii="Arial" w:hAnsi="Arial" w:cs="Arial"/>
                <w:sz w:val="22"/>
                <w:szCs w:val="22"/>
              </w:rPr>
              <w:t xml:space="preserve"> </w:t>
            </w:r>
          </w:p>
          <w:p w:rsidR="002865FE" w:rsidRDefault="002865FE" w:rsidP="00E54FF6">
            <w:pPr>
              <w:rPr>
                <w:rFonts w:ascii="Arial" w:hAnsi="Arial" w:cs="Arial"/>
                <w:sz w:val="22"/>
                <w:szCs w:val="22"/>
              </w:rPr>
            </w:pPr>
            <w:r>
              <w:rPr>
                <w:rFonts w:ascii="Arial" w:hAnsi="Arial" w:cs="Arial"/>
                <w:sz w:val="22"/>
                <w:szCs w:val="22"/>
              </w:rPr>
              <w:t xml:space="preserve">4/10/15 – EF Maine Steering Team Meeting </w:t>
            </w:r>
          </w:p>
          <w:p w:rsidR="00F365D5" w:rsidRDefault="00F365D5" w:rsidP="00E54FF6">
            <w:pPr>
              <w:rPr>
                <w:rFonts w:ascii="Arial" w:hAnsi="Arial" w:cs="Arial"/>
                <w:sz w:val="22"/>
                <w:szCs w:val="22"/>
              </w:rPr>
            </w:pPr>
          </w:p>
          <w:p w:rsidR="00F365D5" w:rsidRDefault="00F365D5" w:rsidP="00F365D5">
            <w:pPr>
              <w:rPr>
                <w:rFonts w:ascii="Arial" w:hAnsi="Arial" w:cs="Arial"/>
                <w:sz w:val="22"/>
                <w:szCs w:val="22"/>
              </w:rPr>
            </w:pPr>
            <w:r>
              <w:rPr>
                <w:rFonts w:ascii="Arial" w:hAnsi="Arial" w:cs="Arial"/>
                <w:sz w:val="22"/>
                <w:szCs w:val="22"/>
              </w:rPr>
              <w:t>4/14/15 – EF Communications Workgroup</w:t>
            </w:r>
          </w:p>
          <w:p w:rsidR="00F365D5" w:rsidRDefault="00F365D5" w:rsidP="00E54FF6">
            <w:pPr>
              <w:rPr>
                <w:rFonts w:ascii="Arial" w:hAnsi="Arial" w:cs="Arial"/>
                <w:sz w:val="22"/>
                <w:szCs w:val="22"/>
              </w:rPr>
            </w:pPr>
          </w:p>
          <w:p w:rsidR="00F365D5" w:rsidRDefault="00F365D5" w:rsidP="00F365D5">
            <w:pPr>
              <w:rPr>
                <w:rFonts w:ascii="Arial" w:hAnsi="Arial" w:cs="Arial"/>
                <w:sz w:val="22"/>
                <w:szCs w:val="22"/>
              </w:rPr>
            </w:pPr>
            <w:r>
              <w:rPr>
                <w:rFonts w:ascii="Arial" w:hAnsi="Arial" w:cs="Arial"/>
                <w:sz w:val="22"/>
                <w:szCs w:val="22"/>
              </w:rPr>
              <w:t>4/28/15 – EF Communications Workgroup</w:t>
            </w:r>
          </w:p>
          <w:p w:rsidR="002865FE" w:rsidRDefault="002865FE" w:rsidP="00E54FF6">
            <w:pPr>
              <w:rPr>
                <w:rFonts w:ascii="Arial" w:hAnsi="Arial" w:cs="Arial"/>
                <w:sz w:val="22"/>
                <w:szCs w:val="22"/>
              </w:rPr>
            </w:pPr>
          </w:p>
          <w:p w:rsidR="00F365D5" w:rsidRDefault="00F365D5" w:rsidP="00F365D5">
            <w:pPr>
              <w:rPr>
                <w:rFonts w:ascii="Arial" w:hAnsi="Arial" w:cs="Arial"/>
                <w:sz w:val="22"/>
                <w:szCs w:val="22"/>
              </w:rPr>
            </w:pPr>
            <w:r>
              <w:rPr>
                <w:rFonts w:ascii="Arial" w:hAnsi="Arial" w:cs="Arial"/>
                <w:sz w:val="22"/>
                <w:szCs w:val="22"/>
              </w:rPr>
              <w:t xml:space="preserve">5/8/15 –  EF Maine Coalition Team Meeting </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Pr="005B46B6" w:rsidRDefault="00632826" w:rsidP="00E54FF6">
            <w:pPr>
              <w:rPr>
                <w:rFonts w:ascii="Arial" w:hAnsi="Arial" w:cs="Arial"/>
                <w:sz w:val="22"/>
                <w:szCs w:val="22"/>
              </w:rPr>
            </w:pPr>
          </w:p>
        </w:tc>
        <w:tc>
          <w:tcPr>
            <w:tcW w:w="5040" w:type="dxa"/>
          </w:tcPr>
          <w:p w:rsidR="00CE38E2" w:rsidRDefault="00CE38E2" w:rsidP="00CE38E2">
            <w:pPr>
              <w:pStyle w:val="ListParagraph"/>
              <w:numPr>
                <w:ilvl w:val="0"/>
                <w:numId w:val="14"/>
              </w:numPr>
              <w:rPr>
                <w:rFonts w:ascii="Arial" w:hAnsi="Arial" w:cs="Arial"/>
                <w:sz w:val="22"/>
                <w:szCs w:val="22"/>
              </w:rPr>
            </w:pPr>
            <w:r>
              <w:rPr>
                <w:rFonts w:ascii="Arial" w:hAnsi="Arial" w:cs="Arial"/>
                <w:sz w:val="22"/>
                <w:szCs w:val="22"/>
              </w:rPr>
              <w:t>We agreed to keep to this meeting schedule and cancel if the time is not needed.  Karen will send out meeting invites for the next few months, so that they will be in calendars.</w:t>
            </w:r>
          </w:p>
          <w:p w:rsidR="00CE38E2" w:rsidRDefault="00CE38E2" w:rsidP="00CE38E2">
            <w:pPr>
              <w:pStyle w:val="ListParagraph"/>
              <w:ind w:left="0"/>
              <w:rPr>
                <w:rFonts w:ascii="Arial" w:hAnsi="Arial" w:cs="Arial"/>
                <w:sz w:val="22"/>
                <w:szCs w:val="22"/>
              </w:rPr>
            </w:pPr>
          </w:p>
          <w:p w:rsidR="006E1674" w:rsidRPr="005B46B6" w:rsidRDefault="00CE38E2" w:rsidP="00CE38E2">
            <w:pPr>
              <w:pStyle w:val="ListParagraph"/>
              <w:numPr>
                <w:ilvl w:val="0"/>
                <w:numId w:val="14"/>
              </w:numPr>
              <w:rPr>
                <w:rFonts w:ascii="Arial" w:hAnsi="Arial" w:cs="Arial"/>
                <w:sz w:val="22"/>
                <w:szCs w:val="22"/>
              </w:rPr>
            </w:pPr>
            <w:r>
              <w:rPr>
                <w:rFonts w:ascii="Arial" w:hAnsi="Arial" w:cs="Arial"/>
                <w:sz w:val="22"/>
                <w:szCs w:val="22"/>
              </w:rPr>
              <w:t>The rhythm of the agenda’s seem to be working, so we will continue with de-briefing from EF Coalition/Steering meetings as scheduled and then planning the next meetings and communication activities needed to support EF Maine.</w:t>
            </w:r>
          </w:p>
        </w:tc>
      </w:tr>
    </w:tbl>
    <w:p w:rsidR="005A2D05" w:rsidRDefault="005A2D05" w:rsidP="002F27F9"/>
    <w:sectPr w:rsidR="005A2D05" w:rsidSect="00D771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E4" w:rsidRDefault="000F46E4" w:rsidP="00751753">
      <w:r>
        <w:separator/>
      </w:r>
    </w:p>
  </w:endnote>
  <w:endnote w:type="continuationSeparator" w:id="0">
    <w:p w:rsidR="000F46E4" w:rsidRDefault="000F46E4" w:rsidP="0075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8414"/>
      <w:docPartObj>
        <w:docPartGallery w:val="Page Numbers (Bottom of Page)"/>
        <w:docPartUnique/>
      </w:docPartObj>
    </w:sdtPr>
    <w:sdtEndPr>
      <w:rPr>
        <w:noProof/>
      </w:rPr>
    </w:sdtEndPr>
    <w:sdtContent>
      <w:p w:rsidR="00751753" w:rsidRDefault="00751753">
        <w:pPr>
          <w:pStyle w:val="Footer"/>
          <w:jc w:val="center"/>
        </w:pPr>
        <w:r>
          <w:fldChar w:fldCharType="begin"/>
        </w:r>
        <w:r>
          <w:instrText xml:space="preserve"> PAGE   \* MERGEFORMAT </w:instrText>
        </w:r>
        <w:r>
          <w:fldChar w:fldCharType="separate"/>
        </w:r>
        <w:r w:rsidR="00C8780F">
          <w:rPr>
            <w:noProof/>
          </w:rPr>
          <w:t>1</w:t>
        </w:r>
        <w:r>
          <w:rPr>
            <w:noProof/>
          </w:rPr>
          <w:fldChar w:fldCharType="end"/>
        </w:r>
      </w:p>
    </w:sdtContent>
  </w:sdt>
  <w:p w:rsidR="00751753" w:rsidRDefault="0075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E4" w:rsidRDefault="000F46E4" w:rsidP="00751753">
      <w:r>
        <w:separator/>
      </w:r>
    </w:p>
  </w:footnote>
  <w:footnote w:type="continuationSeparator" w:id="0">
    <w:p w:rsidR="000F46E4" w:rsidRDefault="000F46E4" w:rsidP="0075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AB"/>
    <w:multiLevelType w:val="hybridMultilevel"/>
    <w:tmpl w:val="E1A4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C1C1A"/>
    <w:multiLevelType w:val="hybridMultilevel"/>
    <w:tmpl w:val="D3364AD2"/>
    <w:lvl w:ilvl="0" w:tplc="964EA3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26E1"/>
    <w:multiLevelType w:val="hybridMultilevel"/>
    <w:tmpl w:val="6F046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3603C"/>
    <w:multiLevelType w:val="hybridMultilevel"/>
    <w:tmpl w:val="77FA459A"/>
    <w:lvl w:ilvl="0" w:tplc="F8F6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50F1F"/>
    <w:multiLevelType w:val="hybridMultilevel"/>
    <w:tmpl w:val="7CE00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B210C"/>
    <w:multiLevelType w:val="hybridMultilevel"/>
    <w:tmpl w:val="A0E4CE4A"/>
    <w:lvl w:ilvl="0" w:tplc="F8F6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651BF"/>
    <w:multiLevelType w:val="hybridMultilevel"/>
    <w:tmpl w:val="7D2EE240"/>
    <w:lvl w:ilvl="0" w:tplc="5AAE60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71198"/>
    <w:multiLevelType w:val="hybridMultilevel"/>
    <w:tmpl w:val="73EEF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2F65FD"/>
    <w:multiLevelType w:val="hybridMultilevel"/>
    <w:tmpl w:val="EC4A5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606F09"/>
    <w:multiLevelType w:val="hybridMultilevel"/>
    <w:tmpl w:val="F4DEB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7010AF"/>
    <w:multiLevelType w:val="hybridMultilevel"/>
    <w:tmpl w:val="7722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DA480B"/>
    <w:multiLevelType w:val="hybridMultilevel"/>
    <w:tmpl w:val="266EB084"/>
    <w:lvl w:ilvl="0" w:tplc="08E6A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D1652"/>
    <w:multiLevelType w:val="hybridMultilevel"/>
    <w:tmpl w:val="13B46008"/>
    <w:lvl w:ilvl="0" w:tplc="F8F6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0"/>
  </w:num>
  <w:num w:numId="5">
    <w:abstractNumId w:val="13"/>
  </w:num>
  <w:num w:numId="6">
    <w:abstractNumId w:val="3"/>
  </w:num>
  <w:num w:numId="7">
    <w:abstractNumId w:val="5"/>
  </w:num>
  <w:num w:numId="8">
    <w:abstractNumId w:val="11"/>
  </w:num>
  <w:num w:numId="9">
    <w:abstractNumId w:val="8"/>
  </w:num>
  <w:num w:numId="10">
    <w:abstractNumId w:val="6"/>
  </w:num>
  <w:num w:numId="11">
    <w:abstractNumId w:val="9"/>
  </w:num>
  <w:num w:numId="12">
    <w:abstractNumId w:val="1"/>
  </w:num>
  <w:num w:numId="13">
    <w:abstractNumId w:val="12"/>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02D07"/>
    <w:rsid w:val="000045DB"/>
    <w:rsid w:val="00013DF4"/>
    <w:rsid w:val="00024593"/>
    <w:rsid w:val="00051623"/>
    <w:rsid w:val="0005683C"/>
    <w:rsid w:val="00060FD9"/>
    <w:rsid w:val="000754C3"/>
    <w:rsid w:val="000843BE"/>
    <w:rsid w:val="00086C90"/>
    <w:rsid w:val="000D6F2C"/>
    <w:rsid w:val="000F46E4"/>
    <w:rsid w:val="00112B0E"/>
    <w:rsid w:val="00125D6A"/>
    <w:rsid w:val="00134645"/>
    <w:rsid w:val="00174233"/>
    <w:rsid w:val="00177B6F"/>
    <w:rsid w:val="00186D93"/>
    <w:rsid w:val="0018752A"/>
    <w:rsid w:val="001A2C46"/>
    <w:rsid w:val="001B290F"/>
    <w:rsid w:val="001C7DF8"/>
    <w:rsid w:val="001F2C97"/>
    <w:rsid w:val="00252CCC"/>
    <w:rsid w:val="00260C15"/>
    <w:rsid w:val="0026363E"/>
    <w:rsid w:val="00263AB9"/>
    <w:rsid w:val="00284CC1"/>
    <w:rsid w:val="002865FE"/>
    <w:rsid w:val="002878F8"/>
    <w:rsid w:val="00296E56"/>
    <w:rsid w:val="002E0A6B"/>
    <w:rsid w:val="002E17F1"/>
    <w:rsid w:val="002F27F9"/>
    <w:rsid w:val="002F34CA"/>
    <w:rsid w:val="00301056"/>
    <w:rsid w:val="00303009"/>
    <w:rsid w:val="00303246"/>
    <w:rsid w:val="00335A11"/>
    <w:rsid w:val="0034643D"/>
    <w:rsid w:val="00346C0A"/>
    <w:rsid w:val="00347E4E"/>
    <w:rsid w:val="003633F0"/>
    <w:rsid w:val="00373F8D"/>
    <w:rsid w:val="00377454"/>
    <w:rsid w:val="0038398D"/>
    <w:rsid w:val="00391F48"/>
    <w:rsid w:val="00393EB3"/>
    <w:rsid w:val="003A56DE"/>
    <w:rsid w:val="003B4BC0"/>
    <w:rsid w:val="003B7D7B"/>
    <w:rsid w:val="003D7A1F"/>
    <w:rsid w:val="00400D74"/>
    <w:rsid w:val="00411B25"/>
    <w:rsid w:val="00450A21"/>
    <w:rsid w:val="00473B46"/>
    <w:rsid w:val="00483091"/>
    <w:rsid w:val="0048783C"/>
    <w:rsid w:val="004900CD"/>
    <w:rsid w:val="004943AC"/>
    <w:rsid w:val="004A4C80"/>
    <w:rsid w:val="004B098A"/>
    <w:rsid w:val="004B366A"/>
    <w:rsid w:val="004B7769"/>
    <w:rsid w:val="004C289D"/>
    <w:rsid w:val="004D1E0B"/>
    <w:rsid w:val="004D247B"/>
    <w:rsid w:val="004D3725"/>
    <w:rsid w:val="004E0B8F"/>
    <w:rsid w:val="004F2D0E"/>
    <w:rsid w:val="00513CB2"/>
    <w:rsid w:val="00527ED6"/>
    <w:rsid w:val="00554D27"/>
    <w:rsid w:val="0056201B"/>
    <w:rsid w:val="00573769"/>
    <w:rsid w:val="005832B5"/>
    <w:rsid w:val="005A2D05"/>
    <w:rsid w:val="005B31DB"/>
    <w:rsid w:val="005B46B6"/>
    <w:rsid w:val="005B4B97"/>
    <w:rsid w:val="005B66C1"/>
    <w:rsid w:val="005D2108"/>
    <w:rsid w:val="005D2857"/>
    <w:rsid w:val="005F7B7A"/>
    <w:rsid w:val="00601DD7"/>
    <w:rsid w:val="006241F1"/>
    <w:rsid w:val="0063181D"/>
    <w:rsid w:val="00632826"/>
    <w:rsid w:val="0063520A"/>
    <w:rsid w:val="00641071"/>
    <w:rsid w:val="006800D7"/>
    <w:rsid w:val="00690736"/>
    <w:rsid w:val="006B71B4"/>
    <w:rsid w:val="006B799F"/>
    <w:rsid w:val="006C157D"/>
    <w:rsid w:val="006D5A8E"/>
    <w:rsid w:val="006D68CE"/>
    <w:rsid w:val="006D77F1"/>
    <w:rsid w:val="006E1674"/>
    <w:rsid w:val="006E25A6"/>
    <w:rsid w:val="007012FD"/>
    <w:rsid w:val="00731398"/>
    <w:rsid w:val="00751753"/>
    <w:rsid w:val="007604E5"/>
    <w:rsid w:val="0078165B"/>
    <w:rsid w:val="007865C0"/>
    <w:rsid w:val="00792B5F"/>
    <w:rsid w:val="00794EE1"/>
    <w:rsid w:val="007A1925"/>
    <w:rsid w:val="007A2F22"/>
    <w:rsid w:val="007B0BE1"/>
    <w:rsid w:val="007B211B"/>
    <w:rsid w:val="007B601C"/>
    <w:rsid w:val="007F00A1"/>
    <w:rsid w:val="00811070"/>
    <w:rsid w:val="0082638A"/>
    <w:rsid w:val="00834269"/>
    <w:rsid w:val="008348A5"/>
    <w:rsid w:val="008523A0"/>
    <w:rsid w:val="00855E61"/>
    <w:rsid w:val="0085798B"/>
    <w:rsid w:val="00862949"/>
    <w:rsid w:val="0088447A"/>
    <w:rsid w:val="0089266D"/>
    <w:rsid w:val="008932EC"/>
    <w:rsid w:val="008A4C94"/>
    <w:rsid w:val="008A6E63"/>
    <w:rsid w:val="008B1DF8"/>
    <w:rsid w:val="008C0EA2"/>
    <w:rsid w:val="008F2C8D"/>
    <w:rsid w:val="009056BD"/>
    <w:rsid w:val="00906250"/>
    <w:rsid w:val="009224EA"/>
    <w:rsid w:val="00932EFE"/>
    <w:rsid w:val="009444E4"/>
    <w:rsid w:val="009635F4"/>
    <w:rsid w:val="009B2EAA"/>
    <w:rsid w:val="009B724A"/>
    <w:rsid w:val="009C5947"/>
    <w:rsid w:val="009C6EBE"/>
    <w:rsid w:val="009D631C"/>
    <w:rsid w:val="009E6D03"/>
    <w:rsid w:val="009F2991"/>
    <w:rsid w:val="00A00251"/>
    <w:rsid w:val="00A43EDE"/>
    <w:rsid w:val="00A67EC5"/>
    <w:rsid w:val="00A83FB9"/>
    <w:rsid w:val="00AA0F56"/>
    <w:rsid w:val="00AA2050"/>
    <w:rsid w:val="00AA4732"/>
    <w:rsid w:val="00AB282A"/>
    <w:rsid w:val="00AB4ACB"/>
    <w:rsid w:val="00AD14DA"/>
    <w:rsid w:val="00AE0CA1"/>
    <w:rsid w:val="00B324FD"/>
    <w:rsid w:val="00B5206C"/>
    <w:rsid w:val="00B53645"/>
    <w:rsid w:val="00B55BB1"/>
    <w:rsid w:val="00B67F52"/>
    <w:rsid w:val="00B96F91"/>
    <w:rsid w:val="00BA19D4"/>
    <w:rsid w:val="00BA5E94"/>
    <w:rsid w:val="00BB663E"/>
    <w:rsid w:val="00BC326B"/>
    <w:rsid w:val="00BC677D"/>
    <w:rsid w:val="00BD5610"/>
    <w:rsid w:val="00BF796D"/>
    <w:rsid w:val="00C04646"/>
    <w:rsid w:val="00C066C2"/>
    <w:rsid w:val="00C06DC7"/>
    <w:rsid w:val="00C07174"/>
    <w:rsid w:val="00C163D2"/>
    <w:rsid w:val="00C41D77"/>
    <w:rsid w:val="00C4509B"/>
    <w:rsid w:val="00C45191"/>
    <w:rsid w:val="00C548ED"/>
    <w:rsid w:val="00C63A35"/>
    <w:rsid w:val="00C8780F"/>
    <w:rsid w:val="00CA2F8F"/>
    <w:rsid w:val="00CA37E2"/>
    <w:rsid w:val="00CC6258"/>
    <w:rsid w:val="00CC7D16"/>
    <w:rsid w:val="00CD520B"/>
    <w:rsid w:val="00CE0A45"/>
    <w:rsid w:val="00CE38E2"/>
    <w:rsid w:val="00CE3DFC"/>
    <w:rsid w:val="00D06164"/>
    <w:rsid w:val="00D35E6B"/>
    <w:rsid w:val="00D5220C"/>
    <w:rsid w:val="00D764FC"/>
    <w:rsid w:val="00D771E1"/>
    <w:rsid w:val="00DC0ADF"/>
    <w:rsid w:val="00DC789F"/>
    <w:rsid w:val="00DE0704"/>
    <w:rsid w:val="00DE5C63"/>
    <w:rsid w:val="00DF6D3F"/>
    <w:rsid w:val="00E00B85"/>
    <w:rsid w:val="00E04701"/>
    <w:rsid w:val="00E54FF6"/>
    <w:rsid w:val="00E71C4A"/>
    <w:rsid w:val="00E838DD"/>
    <w:rsid w:val="00E93166"/>
    <w:rsid w:val="00E93F26"/>
    <w:rsid w:val="00EA4A33"/>
    <w:rsid w:val="00EA6D08"/>
    <w:rsid w:val="00EB04B6"/>
    <w:rsid w:val="00EB0AC1"/>
    <w:rsid w:val="00EC42EA"/>
    <w:rsid w:val="00EC4EE6"/>
    <w:rsid w:val="00ED1035"/>
    <w:rsid w:val="00EE2FA1"/>
    <w:rsid w:val="00EF3FE2"/>
    <w:rsid w:val="00F365D5"/>
    <w:rsid w:val="00F405D9"/>
    <w:rsid w:val="00F45AB3"/>
    <w:rsid w:val="00F528FF"/>
    <w:rsid w:val="00F52CF5"/>
    <w:rsid w:val="00F54E23"/>
    <w:rsid w:val="00F80B0C"/>
    <w:rsid w:val="00F97B0C"/>
    <w:rsid w:val="00FA2A4F"/>
    <w:rsid w:val="00FA5320"/>
    <w:rsid w:val="00FB292D"/>
    <w:rsid w:val="00FB2B3B"/>
    <w:rsid w:val="00FD6734"/>
    <w:rsid w:val="00FE406B"/>
    <w:rsid w:val="00F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 w:id="2085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2014-12-05T13:21:00Z</cp:lastPrinted>
  <dcterms:created xsi:type="dcterms:W3CDTF">2015-03-31T20:09:00Z</dcterms:created>
  <dcterms:modified xsi:type="dcterms:W3CDTF">2015-03-31T20:09:00Z</dcterms:modified>
</cp:coreProperties>
</file>